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42" w:rsidRDefault="00C75E42" w:rsidP="001B66BB">
      <w:pPr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B66BB" w:rsidRPr="0064331F" w:rsidRDefault="001B66BB" w:rsidP="001B66BB">
      <w:pPr>
        <w:spacing w:line="221" w:lineRule="auto"/>
        <w:jc w:val="center"/>
        <w:rPr>
          <w:b/>
          <w:sz w:val="28"/>
          <w:szCs w:val="28"/>
        </w:rPr>
      </w:pPr>
      <w:r w:rsidRPr="0064331F">
        <w:rPr>
          <w:b/>
          <w:sz w:val="28"/>
          <w:szCs w:val="28"/>
        </w:rPr>
        <w:t xml:space="preserve">АДМИНИСТРАЦИЯ   </w:t>
      </w:r>
      <w:r w:rsidR="00D51C44">
        <w:rPr>
          <w:b/>
          <w:sz w:val="28"/>
          <w:szCs w:val="28"/>
        </w:rPr>
        <w:t>НЕЗАМАЕВСКОГО СЕЛЬСКОГО ПОСЕЛЕНИЯ</w:t>
      </w:r>
      <w:r w:rsidRPr="0064331F">
        <w:rPr>
          <w:b/>
          <w:sz w:val="28"/>
          <w:szCs w:val="28"/>
        </w:rPr>
        <w:t xml:space="preserve"> </w:t>
      </w:r>
    </w:p>
    <w:p w:rsidR="001B66BB" w:rsidRDefault="00D51C44" w:rsidP="001B66BB">
      <w:pPr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ПАВЛОВСКОГО РАЙОНА</w:t>
      </w:r>
    </w:p>
    <w:p w:rsidR="001B66BB" w:rsidRPr="00D51C44" w:rsidRDefault="001B66BB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Pr="0064331F" w:rsidRDefault="001B66BB" w:rsidP="001B66BB">
      <w:pPr>
        <w:spacing w:line="221" w:lineRule="auto"/>
        <w:jc w:val="center"/>
        <w:rPr>
          <w:b/>
          <w:sz w:val="36"/>
          <w:szCs w:val="36"/>
        </w:rPr>
      </w:pPr>
      <w:r w:rsidRPr="0064331F">
        <w:rPr>
          <w:b/>
          <w:sz w:val="36"/>
          <w:szCs w:val="36"/>
        </w:rPr>
        <w:t>ПОСТАНОВЛЕНИЕ</w:t>
      </w:r>
    </w:p>
    <w:p w:rsidR="001B66BB" w:rsidRDefault="001B66BB" w:rsidP="001B66BB">
      <w:pPr>
        <w:spacing w:line="221" w:lineRule="auto"/>
        <w:jc w:val="center"/>
        <w:rPr>
          <w:b/>
          <w:sz w:val="28"/>
          <w:szCs w:val="28"/>
        </w:rPr>
      </w:pPr>
    </w:p>
    <w:p w:rsidR="00374D4E" w:rsidRDefault="00374D4E" w:rsidP="001B66BB">
      <w:pPr>
        <w:spacing w:line="221" w:lineRule="auto"/>
        <w:jc w:val="center"/>
        <w:rPr>
          <w:b/>
          <w:sz w:val="28"/>
          <w:szCs w:val="28"/>
        </w:rPr>
      </w:pPr>
    </w:p>
    <w:p w:rsidR="00374D4E" w:rsidRDefault="00374D4E" w:rsidP="001B66BB">
      <w:pPr>
        <w:spacing w:line="221" w:lineRule="auto"/>
        <w:jc w:val="center"/>
        <w:rPr>
          <w:b/>
          <w:sz w:val="28"/>
          <w:szCs w:val="28"/>
        </w:rPr>
      </w:pPr>
    </w:p>
    <w:p w:rsidR="00374D4E" w:rsidRPr="00D51C44" w:rsidRDefault="00374D4E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Default="00D51C44" w:rsidP="001B66BB">
      <w:pPr>
        <w:spacing w:line="221" w:lineRule="auto"/>
        <w:jc w:val="center"/>
        <w:rPr>
          <w:b/>
          <w:sz w:val="28"/>
          <w:szCs w:val="28"/>
        </w:rPr>
      </w:pPr>
      <w:r w:rsidRPr="00D51C44">
        <w:rPr>
          <w:b/>
          <w:sz w:val="28"/>
          <w:szCs w:val="28"/>
        </w:rPr>
        <w:t>от</w:t>
      </w:r>
      <w:r w:rsidR="004706F0">
        <w:rPr>
          <w:b/>
          <w:sz w:val="28"/>
          <w:szCs w:val="28"/>
        </w:rPr>
        <w:t xml:space="preserve"> ______________</w:t>
      </w:r>
      <w:r w:rsidRPr="00D51C44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</w:t>
      </w:r>
      <w:r w:rsidRPr="00D51C44">
        <w:rPr>
          <w:b/>
          <w:sz w:val="28"/>
          <w:szCs w:val="28"/>
        </w:rPr>
        <w:t xml:space="preserve">                                       </w:t>
      </w:r>
      <w:r w:rsidR="004706F0">
        <w:rPr>
          <w:b/>
          <w:sz w:val="28"/>
          <w:szCs w:val="28"/>
        </w:rPr>
        <w:t>№ _______</w:t>
      </w:r>
    </w:p>
    <w:p w:rsidR="00374D4E" w:rsidRPr="00D51C44" w:rsidRDefault="00374D4E" w:rsidP="001B66BB">
      <w:pPr>
        <w:spacing w:line="221" w:lineRule="auto"/>
        <w:jc w:val="center"/>
        <w:rPr>
          <w:b/>
          <w:sz w:val="28"/>
          <w:szCs w:val="28"/>
        </w:rPr>
      </w:pPr>
    </w:p>
    <w:p w:rsidR="001B66BB" w:rsidRDefault="00374D4E" w:rsidP="00374D4E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ст-ца Незамаевская</w:t>
      </w:r>
    </w:p>
    <w:p w:rsidR="00374D4E" w:rsidRDefault="00374D4E" w:rsidP="00374D4E">
      <w:pPr>
        <w:spacing w:line="221" w:lineRule="auto"/>
        <w:jc w:val="center"/>
        <w:rPr>
          <w:sz w:val="28"/>
          <w:szCs w:val="28"/>
        </w:rPr>
      </w:pPr>
    </w:p>
    <w:p w:rsidR="00374D4E" w:rsidRDefault="00374D4E" w:rsidP="00374D4E">
      <w:pPr>
        <w:spacing w:line="221" w:lineRule="auto"/>
        <w:jc w:val="center"/>
        <w:rPr>
          <w:sz w:val="28"/>
          <w:szCs w:val="28"/>
        </w:rPr>
      </w:pPr>
    </w:p>
    <w:p w:rsidR="00374D4E" w:rsidRPr="00374D4E" w:rsidRDefault="00374D4E" w:rsidP="00374D4E">
      <w:pPr>
        <w:spacing w:line="221" w:lineRule="auto"/>
        <w:jc w:val="center"/>
        <w:rPr>
          <w:sz w:val="28"/>
          <w:szCs w:val="28"/>
        </w:rPr>
      </w:pPr>
    </w:p>
    <w:p w:rsidR="004706F0" w:rsidRDefault="004706F0" w:rsidP="004706F0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Незамаевского сельского поселения Павловского района  от 15 февраля 2016 года</w:t>
      </w:r>
    </w:p>
    <w:p w:rsidR="004706F0" w:rsidRDefault="004706F0" w:rsidP="004706F0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56 «Об утверждении административного регламента по предоставлению муниципальной услуги: «Предоставление</w:t>
      </w:r>
    </w:p>
    <w:p w:rsidR="000D453F" w:rsidRDefault="004706F0" w:rsidP="00374D4E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выписики из похозяйственной книги» </w:t>
      </w:r>
    </w:p>
    <w:p w:rsidR="00374D4E" w:rsidRDefault="00374D4E" w:rsidP="00374D4E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</w:p>
    <w:p w:rsidR="00374D4E" w:rsidRDefault="00374D4E" w:rsidP="00374D4E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</w:p>
    <w:p w:rsidR="00374D4E" w:rsidRDefault="00374D4E" w:rsidP="00374D4E">
      <w:pPr>
        <w:tabs>
          <w:tab w:val="left" w:pos="709"/>
        </w:tabs>
        <w:spacing w:line="221" w:lineRule="auto"/>
        <w:jc w:val="center"/>
        <w:rPr>
          <w:b/>
          <w:sz w:val="28"/>
          <w:szCs w:val="28"/>
        </w:rPr>
      </w:pPr>
    </w:p>
    <w:p w:rsidR="001B66BB" w:rsidRPr="00CB6330" w:rsidRDefault="001B66BB" w:rsidP="00CB6330">
      <w:pPr>
        <w:widowControl w:val="0"/>
        <w:autoSpaceDE w:val="0"/>
        <w:ind w:firstLine="720"/>
        <w:jc w:val="both"/>
        <w:rPr>
          <w:rFonts w:eastAsia="Arial"/>
          <w:sz w:val="28"/>
          <w:szCs w:val="28"/>
          <w:lang w:bidi="ru-RU"/>
        </w:rPr>
      </w:pPr>
      <w:r w:rsidRPr="006C60C2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в соответствии с Приказом Минсельхоза РФ от 11 октября 2010 года № 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</w:t>
      </w:r>
      <w:r w:rsidR="00CB6330">
        <w:rPr>
          <w:b/>
          <w:sz w:val="28"/>
          <w:szCs w:val="28"/>
        </w:rPr>
        <w:t xml:space="preserve">, </w:t>
      </w:r>
      <w:r w:rsidR="00CB6330" w:rsidRPr="001D10B9">
        <w:rPr>
          <w:rFonts w:eastAsia="Arial"/>
          <w:sz w:val="28"/>
          <w:szCs w:val="28"/>
          <w:lang w:bidi="ru-RU"/>
        </w:rPr>
        <w:t>Федерального  закона  от 24 ноября 1995 года № 181-ФЗ «О социальной защите инвалидов в Российской Федерации» (в редакции Федерального закона от 01 декабря 2014 года № 419-ФЗ)</w:t>
      </w:r>
      <w:r w:rsidR="00CB6330">
        <w:rPr>
          <w:rFonts w:eastAsia="Arial"/>
          <w:sz w:val="28"/>
          <w:szCs w:val="28"/>
          <w:lang w:bidi="ru-RU"/>
        </w:rPr>
        <w:t xml:space="preserve">, </w:t>
      </w:r>
      <w:r w:rsidR="00CB6330" w:rsidRPr="001D10B9">
        <w:rPr>
          <w:sz w:val="28"/>
          <w:szCs w:val="28"/>
        </w:rPr>
        <w:t>постановления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</w:t>
      </w:r>
      <w:r w:rsidR="00CB6330">
        <w:rPr>
          <w:sz w:val="28"/>
          <w:szCs w:val="28"/>
        </w:rPr>
        <w:t xml:space="preserve">тавления государственных услуг» </w:t>
      </w:r>
      <w:r w:rsidRPr="006C60C2">
        <w:rPr>
          <w:sz w:val="28"/>
          <w:szCs w:val="28"/>
        </w:rPr>
        <w:t xml:space="preserve"> п о с т а н о в л я ю:</w:t>
      </w:r>
    </w:p>
    <w:p w:rsidR="001B66BB" w:rsidRPr="006C60C2" w:rsidRDefault="001B66BB" w:rsidP="001B66BB">
      <w:pPr>
        <w:tabs>
          <w:tab w:val="left" w:pos="709"/>
        </w:tabs>
        <w:spacing w:line="221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448D0">
        <w:rPr>
          <w:sz w:val="28"/>
          <w:szCs w:val="28"/>
        </w:rPr>
        <w:t xml:space="preserve">  </w:t>
      </w:r>
      <w:r w:rsidRPr="006C60C2">
        <w:rPr>
          <w:sz w:val="28"/>
          <w:szCs w:val="28"/>
        </w:rPr>
        <w:t>1. </w:t>
      </w:r>
      <w:r w:rsidR="004706F0">
        <w:rPr>
          <w:sz w:val="28"/>
          <w:szCs w:val="28"/>
        </w:rPr>
        <w:t xml:space="preserve">Внести в </w:t>
      </w:r>
      <w:r w:rsidR="0007538F">
        <w:rPr>
          <w:sz w:val="28"/>
          <w:szCs w:val="28"/>
        </w:rPr>
        <w:t>приложение к постановлению</w:t>
      </w:r>
      <w:r w:rsidR="004706F0">
        <w:rPr>
          <w:sz w:val="28"/>
          <w:szCs w:val="28"/>
        </w:rPr>
        <w:t xml:space="preserve"> администрации Незамаевского сельского поселения Павловского района от 15 февраля 2016 года № 56 «Об утверждении административного регламента по предоставлению муниципальной услуги: «Предоставления выписки из похозяйств</w:t>
      </w:r>
      <w:r w:rsidR="00330E04">
        <w:rPr>
          <w:sz w:val="28"/>
          <w:szCs w:val="28"/>
        </w:rPr>
        <w:t>енной книги» следующие изменения</w:t>
      </w:r>
      <w:r w:rsidR="004706F0">
        <w:rPr>
          <w:sz w:val="28"/>
          <w:szCs w:val="28"/>
        </w:rPr>
        <w:t>:</w:t>
      </w:r>
    </w:p>
    <w:p w:rsidR="00C61FB5" w:rsidRDefault="007605D0" w:rsidP="00D7322E">
      <w:pPr>
        <w:pStyle w:val="12"/>
        <w:tabs>
          <w:tab w:val="left" w:pos="2214"/>
          <w:tab w:val="left" w:pos="2498"/>
        </w:tabs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D51C44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D7322E">
        <w:rPr>
          <w:sz w:val="28"/>
          <w:szCs w:val="28"/>
          <w:bdr w:val="none" w:sz="0" w:space="0" w:color="auto" w:frame="1"/>
          <w:lang w:eastAsia="ru-RU"/>
        </w:rPr>
        <w:t xml:space="preserve">1) </w:t>
      </w:r>
      <w:r w:rsidR="0007538F">
        <w:rPr>
          <w:sz w:val="28"/>
          <w:szCs w:val="28"/>
          <w:bdr w:val="none" w:sz="0" w:space="0" w:color="auto" w:frame="1"/>
          <w:lang w:eastAsia="ru-RU"/>
        </w:rPr>
        <w:t xml:space="preserve">пункт 5 </w:t>
      </w:r>
      <w:r w:rsidR="00D7322E">
        <w:rPr>
          <w:sz w:val="28"/>
          <w:szCs w:val="28"/>
          <w:bdr w:val="none" w:sz="0" w:space="0" w:color="auto" w:frame="1"/>
          <w:lang w:eastAsia="ru-RU"/>
        </w:rPr>
        <w:t xml:space="preserve">раздел </w:t>
      </w:r>
      <w:r w:rsidR="00D7322E">
        <w:rPr>
          <w:sz w:val="28"/>
          <w:szCs w:val="28"/>
          <w:bdr w:val="none" w:sz="0" w:space="0" w:color="auto" w:frame="1"/>
          <w:lang w:val="en-US" w:eastAsia="ru-RU"/>
        </w:rPr>
        <w:t>I</w:t>
      </w:r>
      <w:r w:rsidR="00D7322E" w:rsidRPr="00D7322E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07538F">
        <w:rPr>
          <w:sz w:val="28"/>
          <w:szCs w:val="28"/>
          <w:bdr w:val="none" w:sz="0" w:space="0" w:color="auto" w:frame="1"/>
          <w:lang w:eastAsia="ru-RU"/>
        </w:rPr>
        <w:t xml:space="preserve"> </w:t>
      </w:r>
      <w:r w:rsidR="00D7322E">
        <w:rPr>
          <w:sz w:val="28"/>
          <w:szCs w:val="28"/>
          <w:bdr w:val="none" w:sz="0" w:space="0" w:color="auto" w:frame="1"/>
          <w:lang w:eastAsia="ru-RU"/>
        </w:rPr>
        <w:t>дополнить подпунктом</w:t>
      </w:r>
      <w:r w:rsidR="00876499">
        <w:rPr>
          <w:sz w:val="28"/>
          <w:szCs w:val="28"/>
          <w:bdr w:val="none" w:sz="0" w:space="0" w:color="auto" w:frame="1"/>
          <w:lang w:eastAsia="ru-RU"/>
        </w:rPr>
        <w:t xml:space="preserve"> 6</w:t>
      </w:r>
      <w:r w:rsidR="00D7322E">
        <w:rPr>
          <w:sz w:val="28"/>
          <w:szCs w:val="28"/>
          <w:bdr w:val="none" w:sz="0" w:space="0" w:color="auto" w:frame="1"/>
          <w:lang w:eastAsia="ru-RU"/>
        </w:rPr>
        <w:t xml:space="preserve"> следующего содержания: «6)</w:t>
      </w:r>
      <w:r w:rsidR="00D7322E" w:rsidRPr="00D7322E">
        <w:rPr>
          <w:sz w:val="28"/>
          <w:szCs w:val="28"/>
        </w:rPr>
        <w:t xml:space="preserve"> </w:t>
      </w:r>
      <w:r w:rsidR="00D7322E" w:rsidRPr="00AC3B63">
        <w:rPr>
          <w:sz w:val="28"/>
          <w:szCs w:val="28"/>
        </w:rPr>
        <w:t xml:space="preserve"> </w:t>
      </w:r>
      <w:r w:rsidR="00D7322E" w:rsidRPr="00D7322E">
        <w:rPr>
          <w:sz w:val="28"/>
          <w:szCs w:val="28"/>
        </w:rPr>
        <w:t xml:space="preserve">во всех отделениях Многофункциональных центров по предоставлению государственных и муниципальных услуг Краснодарского края, адреса отделений МФЦ Краснодарского края, телефоны и режим работы приведены в приложении </w:t>
      </w:r>
      <w:r w:rsidR="004C3F6A">
        <w:rPr>
          <w:sz w:val="28"/>
          <w:szCs w:val="28"/>
        </w:rPr>
        <w:t>№ 4</w:t>
      </w:r>
      <w:r w:rsidR="009B1116">
        <w:rPr>
          <w:sz w:val="28"/>
          <w:szCs w:val="28"/>
        </w:rPr>
        <w:t>»</w:t>
      </w:r>
      <w:r w:rsidR="004C3F6A">
        <w:rPr>
          <w:sz w:val="28"/>
          <w:szCs w:val="28"/>
        </w:rPr>
        <w:t xml:space="preserve"> (приложение);</w:t>
      </w:r>
    </w:p>
    <w:p w:rsidR="007605D0" w:rsidRPr="007605D0" w:rsidRDefault="007605D0" w:rsidP="007605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2) </w:t>
      </w:r>
      <w:r w:rsidR="004C3F6A">
        <w:rPr>
          <w:sz w:val="28"/>
          <w:szCs w:val="28"/>
        </w:rPr>
        <w:t xml:space="preserve">подпункт 34 </w:t>
      </w:r>
      <w:r>
        <w:rPr>
          <w:sz w:val="28"/>
          <w:szCs w:val="28"/>
        </w:rPr>
        <w:t>раздел</w:t>
      </w:r>
      <w:r w:rsidR="004C3F6A">
        <w:rPr>
          <w:sz w:val="28"/>
          <w:szCs w:val="28"/>
        </w:rPr>
        <w:t xml:space="preserve">а 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дополнить следующим текстом:  </w:t>
      </w:r>
      <w:r w:rsidRPr="007605D0">
        <w:rPr>
          <w:sz w:val="28"/>
          <w:szCs w:val="28"/>
        </w:rPr>
        <w:t xml:space="preserve">Федеральным  законом  Российской Федерации от 6 апреля 2011 года № 63-ФЗ «Об электронной подписи»;  </w:t>
      </w:r>
    </w:p>
    <w:p w:rsidR="007605D0" w:rsidRPr="007605D0" w:rsidRDefault="007605D0" w:rsidP="004C3F6A">
      <w:pPr>
        <w:ind w:firstLine="720"/>
        <w:jc w:val="both"/>
        <w:rPr>
          <w:sz w:val="28"/>
          <w:szCs w:val="28"/>
        </w:rPr>
      </w:pPr>
      <w:r w:rsidRPr="007605D0">
        <w:rPr>
          <w:sz w:val="28"/>
          <w:szCs w:val="28"/>
        </w:rPr>
        <w:t>Федеральным  законом от 24 ноября 1995 года № 181-ФЗ «О социальной защите инвалидов в Российской Федерации» (в редакции Федерального закона от 01 декабря 2014 года № 419-ФЗ)</w:t>
      </w:r>
      <w:r w:rsidR="004C3F6A">
        <w:rPr>
          <w:sz w:val="28"/>
          <w:szCs w:val="28"/>
        </w:rPr>
        <w:t>;</w:t>
      </w:r>
    </w:p>
    <w:p w:rsidR="00BB390A" w:rsidRPr="00825FD2" w:rsidRDefault="00BB390A" w:rsidP="00BB39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876499">
        <w:rPr>
          <w:sz w:val="28"/>
          <w:szCs w:val="28"/>
        </w:rPr>
        <w:t>3</w:t>
      </w:r>
      <w:r w:rsidR="00C61FB5" w:rsidRPr="00825FD2">
        <w:rPr>
          <w:sz w:val="28"/>
          <w:szCs w:val="28"/>
        </w:rPr>
        <w:t xml:space="preserve">) </w:t>
      </w:r>
      <w:r w:rsidR="004C3F6A">
        <w:rPr>
          <w:sz w:val="28"/>
          <w:szCs w:val="28"/>
        </w:rPr>
        <w:t xml:space="preserve">пункт 49 </w:t>
      </w:r>
      <w:r w:rsidR="00C61FB5" w:rsidRPr="00825FD2">
        <w:rPr>
          <w:sz w:val="28"/>
          <w:szCs w:val="28"/>
        </w:rPr>
        <w:t>раздел</w:t>
      </w:r>
      <w:r w:rsidR="004C3F6A">
        <w:rPr>
          <w:sz w:val="28"/>
          <w:szCs w:val="28"/>
        </w:rPr>
        <w:t>а</w:t>
      </w:r>
      <w:r w:rsidR="00C61FB5" w:rsidRPr="00825FD2">
        <w:rPr>
          <w:sz w:val="28"/>
          <w:szCs w:val="28"/>
        </w:rPr>
        <w:t xml:space="preserve"> </w:t>
      </w:r>
      <w:r w:rsidR="00C61FB5" w:rsidRPr="00825FD2">
        <w:rPr>
          <w:sz w:val="28"/>
          <w:szCs w:val="28"/>
          <w:lang w:val="en-US"/>
        </w:rPr>
        <w:t>II</w:t>
      </w:r>
      <w:r w:rsidR="00876499">
        <w:rPr>
          <w:sz w:val="28"/>
          <w:szCs w:val="28"/>
        </w:rPr>
        <w:t xml:space="preserve"> дополнить подпунктом «д»</w:t>
      </w:r>
      <w:r>
        <w:rPr>
          <w:sz w:val="28"/>
          <w:szCs w:val="28"/>
        </w:rPr>
        <w:t xml:space="preserve"> следующего содержания: «</w:t>
      </w:r>
      <w:r w:rsidR="004C3F6A">
        <w:rPr>
          <w:sz w:val="28"/>
          <w:szCs w:val="28"/>
        </w:rPr>
        <w:t xml:space="preserve"> </w:t>
      </w:r>
      <w:r>
        <w:rPr>
          <w:sz w:val="28"/>
          <w:szCs w:val="28"/>
        </w:rPr>
        <w:t>д) т</w:t>
      </w:r>
      <w:r w:rsidR="00C61FB5" w:rsidRPr="00825FD2">
        <w:rPr>
          <w:sz w:val="28"/>
          <w:szCs w:val="28"/>
        </w:rPr>
        <w:t>ребования к удобству и комфорту мест пред</w:t>
      </w:r>
      <w:r>
        <w:rPr>
          <w:sz w:val="28"/>
          <w:szCs w:val="28"/>
        </w:rPr>
        <w:t>оставления Муниципальной услуги,</w:t>
      </w:r>
      <w:r w:rsidRPr="00BB390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25FD2">
        <w:rPr>
          <w:sz w:val="28"/>
          <w:szCs w:val="28"/>
        </w:rPr>
        <w:t>огласно части 1 статьи 15 ФЗ № 181 «О социальной защите инвалидов в Российской  Федерации» от 24 ноября 1995 года органы местного самоуправления при оказании муниципальной услуги обеспечивают инвалидам: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D2">
        <w:rPr>
          <w:sz w:val="28"/>
          <w:szCs w:val="28"/>
        </w:rPr>
        <w:t>условия для беспрепятственного доступа к объектам (зданию, помещению), в котором она предоставляется, а также для беспрепятственного пользования транспортом, средствами связи и информации к местам отдыха и к представляемым в них услугам;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5FD2">
        <w:rPr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D2">
        <w:rPr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5FD2">
        <w:rPr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(здания, помещения), в которых предоставляются услуги, и к услугам с учетом ограничения их жизнедеятельности;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25FD2">
        <w:rPr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 рельефно-точечным шрифтом Брайля;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D2">
        <w:rPr>
          <w:sz w:val="28"/>
          <w:szCs w:val="28"/>
        </w:rPr>
        <w:t xml:space="preserve"> допуск сурдопереводчика и тифлосурдопереводчика;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25FD2">
        <w:rPr>
          <w:sz w:val="28"/>
          <w:szCs w:val="28"/>
        </w:rPr>
        <w:t xml:space="preserve"> допуск на объекты (здания, помещения),  в которых предоставляются услуги, собаки-проводника;</w:t>
      </w:r>
    </w:p>
    <w:p w:rsidR="00BB390A" w:rsidRPr="00825FD2" w:rsidRDefault="00BB390A" w:rsidP="00BB390A">
      <w:pPr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</w:t>
      </w:r>
      <w:r w:rsidRPr="00825FD2">
        <w:rPr>
          <w:sz w:val="28"/>
          <w:szCs w:val="28"/>
        </w:rPr>
        <w:t xml:space="preserve"> оказание инвалидам помощи в преодолении барьеров, мешающих получению у</w:t>
      </w:r>
      <w:r w:rsidR="004C3F6A">
        <w:rPr>
          <w:sz w:val="28"/>
          <w:szCs w:val="28"/>
        </w:rPr>
        <w:t>слуг наравне с другими лицами.»;</w:t>
      </w:r>
    </w:p>
    <w:p w:rsidR="00BB390A" w:rsidRPr="00825FD2" w:rsidRDefault="00876499" w:rsidP="00BB390A">
      <w:pPr>
        <w:ind w:firstLine="851"/>
        <w:jc w:val="both"/>
        <w:rPr>
          <w:rFonts w:eastAsia="SimSun"/>
          <w:bCs/>
          <w:iCs/>
          <w:sz w:val="28"/>
          <w:szCs w:val="28"/>
        </w:rPr>
      </w:pPr>
      <w:r>
        <w:rPr>
          <w:sz w:val="28"/>
          <w:szCs w:val="28"/>
        </w:rPr>
        <w:t>4</w:t>
      </w:r>
      <w:r w:rsidR="00BB390A" w:rsidRPr="00825FD2">
        <w:rPr>
          <w:sz w:val="28"/>
          <w:szCs w:val="28"/>
        </w:rPr>
        <w:t xml:space="preserve">) </w:t>
      </w:r>
      <w:r w:rsidR="004C3F6A">
        <w:rPr>
          <w:sz w:val="28"/>
          <w:szCs w:val="28"/>
        </w:rPr>
        <w:t xml:space="preserve">пункт 74 </w:t>
      </w:r>
      <w:r w:rsidR="00BB390A" w:rsidRPr="00825FD2">
        <w:rPr>
          <w:sz w:val="28"/>
          <w:szCs w:val="28"/>
        </w:rPr>
        <w:t>раздел</w:t>
      </w:r>
      <w:r w:rsidR="004C3F6A">
        <w:rPr>
          <w:sz w:val="28"/>
          <w:szCs w:val="28"/>
        </w:rPr>
        <w:t>а</w:t>
      </w:r>
      <w:r w:rsidR="00BB390A" w:rsidRPr="00825FD2">
        <w:rPr>
          <w:sz w:val="28"/>
          <w:szCs w:val="28"/>
        </w:rPr>
        <w:t xml:space="preserve"> </w:t>
      </w:r>
      <w:r w:rsidR="00BB390A" w:rsidRPr="00825FD2">
        <w:rPr>
          <w:sz w:val="28"/>
          <w:szCs w:val="28"/>
          <w:lang w:val="en-US"/>
        </w:rPr>
        <w:t>II</w:t>
      </w:r>
      <w:r w:rsidR="00BB390A">
        <w:rPr>
          <w:sz w:val="28"/>
          <w:szCs w:val="28"/>
          <w:lang w:val="en-US"/>
        </w:rPr>
        <w:t>I</w:t>
      </w:r>
      <w:r w:rsidR="004C3F6A">
        <w:rPr>
          <w:sz w:val="28"/>
          <w:szCs w:val="28"/>
        </w:rPr>
        <w:t xml:space="preserve"> </w:t>
      </w:r>
      <w:r w:rsidR="00BB390A">
        <w:rPr>
          <w:sz w:val="28"/>
          <w:szCs w:val="28"/>
        </w:rPr>
        <w:t>дополнить подпунктом 6 следующего содержания: «6)</w:t>
      </w:r>
      <w:r w:rsidR="00BB390A" w:rsidRPr="00825FD2">
        <w:rPr>
          <w:sz w:val="28"/>
          <w:szCs w:val="28"/>
        </w:rPr>
        <w:t xml:space="preserve"> </w:t>
      </w:r>
      <w:r>
        <w:rPr>
          <w:rFonts w:eastAsia="SimSun"/>
          <w:bCs/>
          <w:iCs/>
          <w:sz w:val="28"/>
          <w:szCs w:val="28"/>
        </w:rPr>
        <w:t>д</w:t>
      </w:r>
      <w:r w:rsidR="00BB390A" w:rsidRPr="00825FD2">
        <w:rPr>
          <w:rFonts w:eastAsia="SimSun"/>
          <w:bCs/>
          <w:iCs/>
          <w:sz w:val="28"/>
          <w:szCs w:val="28"/>
        </w:rPr>
        <w:t>опускается подача заявления с приложением докум</w:t>
      </w:r>
      <w:r w:rsidR="00BB390A">
        <w:rPr>
          <w:rFonts w:eastAsia="SimSun"/>
          <w:bCs/>
          <w:iCs/>
          <w:sz w:val="28"/>
          <w:szCs w:val="28"/>
        </w:rPr>
        <w:t>ентов, указанных</w:t>
      </w:r>
      <w:r w:rsidR="00BB390A" w:rsidRPr="00825FD2">
        <w:rPr>
          <w:rFonts w:eastAsia="SimSun"/>
          <w:bCs/>
          <w:iCs/>
          <w:sz w:val="28"/>
          <w:szCs w:val="28"/>
        </w:rPr>
        <w:t xml:space="preserve"> путем направления их в адрес органа, предоставляющего муниципальную услугу, МФЦ в электронном виде с применением информационной системы, используемой при предоставлении муниципальных услуг в электронном виде, опубликованной в Едином портале государственных и муниципальных услуг, при условии использования электронной подписи.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 w:rsidRPr="00825FD2">
        <w:rPr>
          <w:sz w:val="28"/>
          <w:szCs w:val="28"/>
        </w:rPr>
        <w:t>Обращение за получением Услуги может осуществляться с использованием электронных документов, подписанных электронной подписью в соответствии с требованиями Федерального законодательства.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 w:rsidRPr="00825FD2">
        <w:rPr>
          <w:sz w:val="28"/>
          <w:szCs w:val="28"/>
        </w:rPr>
        <w:lastRenderedPageBreak/>
        <w:t>В случае поступления документов в электронной форме (сканированном виде) либо с использованием Единого  портала  госуслуг, уполномоченное лицо, ответственное за прием и регистрацию документов (исполнитель услуги), проводит анализ на наличие квалифицированной подписи  под каждым полученным электронным документом.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 w:rsidRPr="00825FD2">
        <w:rPr>
          <w:sz w:val="28"/>
          <w:szCs w:val="28"/>
        </w:rPr>
        <w:t>В случае, если в результате проверки квалифицированной подписи будет выявлено несоблюдение условий признания ее  действительности, исполнитель услуги в течение 3 (трех)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об этом в электронной форме с указанием пунктов статьи 11 Федерального закона Российской Федерации от 6 апреля 2011 года № 63-ФЗ «Об электронной подписи», которые послужили основанием для принятия данного решения.</w:t>
      </w:r>
    </w:p>
    <w:p w:rsidR="00BB390A" w:rsidRPr="00825FD2" w:rsidRDefault="00BB390A" w:rsidP="00BB390A">
      <w:pPr>
        <w:ind w:firstLine="851"/>
        <w:jc w:val="both"/>
        <w:rPr>
          <w:sz w:val="28"/>
          <w:szCs w:val="28"/>
        </w:rPr>
      </w:pPr>
      <w:r w:rsidRPr="00825FD2">
        <w:rPr>
          <w:sz w:val="28"/>
          <w:szCs w:val="28"/>
        </w:rPr>
        <w:t>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</w:t>
      </w:r>
    </w:p>
    <w:p w:rsidR="00876499" w:rsidRDefault="00BB390A" w:rsidP="00876499">
      <w:pPr>
        <w:ind w:firstLine="851"/>
        <w:jc w:val="both"/>
        <w:rPr>
          <w:sz w:val="28"/>
          <w:szCs w:val="28"/>
        </w:rPr>
      </w:pPr>
      <w:r w:rsidRPr="00825FD2">
        <w:rPr>
          <w:sz w:val="28"/>
          <w:szCs w:val="28"/>
        </w:rPr>
        <w:t>После получения уведомления заявитель вправе обратиться повторно с обращением о предоставлении услуги, устранив нарушения, которые  послужили основанием для отказа в приеме к ра</w:t>
      </w:r>
      <w:r w:rsidR="005E2F30">
        <w:rPr>
          <w:sz w:val="28"/>
          <w:szCs w:val="28"/>
        </w:rPr>
        <w:t>ссмотрению первичного обращения</w:t>
      </w:r>
      <w:r w:rsidRPr="00825FD2">
        <w:rPr>
          <w:sz w:val="28"/>
          <w:szCs w:val="28"/>
        </w:rPr>
        <w:t>»</w:t>
      </w:r>
      <w:r w:rsidR="005E2F30">
        <w:rPr>
          <w:sz w:val="28"/>
          <w:szCs w:val="28"/>
        </w:rPr>
        <w:t>.</w:t>
      </w:r>
    </w:p>
    <w:p w:rsidR="005E2F30" w:rsidRDefault="005E2F30" w:rsidP="0087649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настоящим постановлением оставляю за собой.</w:t>
      </w:r>
    </w:p>
    <w:p w:rsidR="001B66BB" w:rsidRDefault="005E2F30" w:rsidP="005E2F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3</w:t>
      </w:r>
      <w:r w:rsidR="00D51C44" w:rsidRPr="00262461">
        <w:rPr>
          <w:sz w:val="28"/>
          <w:szCs w:val="28"/>
          <w:bdr w:val="none" w:sz="0" w:space="0" w:color="auto" w:frame="1"/>
          <w:lang w:eastAsia="ru-RU"/>
        </w:rPr>
        <w:t>. Постановление вступает в силу со дня его обнародования.</w:t>
      </w:r>
    </w:p>
    <w:p w:rsidR="00374D4E" w:rsidRDefault="00374D4E" w:rsidP="00374D4E">
      <w:pPr>
        <w:ind w:firstLine="851"/>
        <w:jc w:val="both"/>
        <w:rPr>
          <w:sz w:val="28"/>
          <w:szCs w:val="28"/>
        </w:rPr>
      </w:pPr>
    </w:p>
    <w:p w:rsidR="00374D4E" w:rsidRDefault="00374D4E" w:rsidP="00374D4E">
      <w:pPr>
        <w:ind w:firstLine="851"/>
        <w:jc w:val="both"/>
        <w:rPr>
          <w:sz w:val="28"/>
          <w:szCs w:val="28"/>
        </w:rPr>
      </w:pPr>
    </w:p>
    <w:p w:rsidR="00374D4E" w:rsidRPr="00374D4E" w:rsidRDefault="00374D4E" w:rsidP="00374D4E">
      <w:pPr>
        <w:ind w:firstLine="851"/>
        <w:jc w:val="both"/>
        <w:rPr>
          <w:sz w:val="28"/>
          <w:szCs w:val="28"/>
        </w:rPr>
      </w:pPr>
    </w:p>
    <w:p w:rsidR="001B66BB" w:rsidRDefault="001B66BB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Pr="00484EAB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D51C44">
        <w:rPr>
          <w:sz w:val="28"/>
          <w:szCs w:val="28"/>
        </w:rPr>
        <w:t>Незамаевского сельского</w:t>
      </w:r>
    </w:p>
    <w:p w:rsidR="00D51C44" w:rsidRDefault="00D51C44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                                                            С.А.Левченко</w:t>
      </w: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4706F0" w:rsidRDefault="004706F0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4706F0" w:rsidRDefault="004706F0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555868" w:rsidRDefault="0055586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4A1129" w:rsidRDefault="004A1129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876499" w:rsidRDefault="00876499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876499" w:rsidRDefault="00876499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876499" w:rsidRDefault="00876499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4A1129" w:rsidRDefault="004A1129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E10CA8">
      <w:pPr>
        <w:autoSpaceDE w:val="0"/>
        <w:snapToGrid w:val="0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E10CA8" w:rsidRPr="00E10CA8" w:rsidRDefault="00E10CA8" w:rsidP="00E10CA8">
      <w:pPr>
        <w:ind w:left="5103"/>
        <w:jc w:val="center"/>
        <w:rPr>
          <w:rFonts w:eastAsia="PMingLiU"/>
          <w:sz w:val="28"/>
          <w:szCs w:val="28"/>
        </w:rPr>
      </w:pPr>
      <w:r>
        <w:rPr>
          <w:kern w:val="2"/>
          <w:sz w:val="28"/>
          <w:szCs w:val="28"/>
        </w:rPr>
        <w:t xml:space="preserve">к административному регламенту </w:t>
      </w:r>
      <w:r>
        <w:rPr>
          <w:sz w:val="28"/>
          <w:szCs w:val="28"/>
        </w:rPr>
        <w:t>администрации Незамаевского сельского поселения Павловского района</w:t>
      </w:r>
      <w:r>
        <w:rPr>
          <w:kern w:val="2"/>
          <w:sz w:val="28"/>
          <w:szCs w:val="28"/>
        </w:rPr>
        <w:t xml:space="preserve"> по предоставлению Муниципальной услуги «</w:t>
      </w:r>
      <w:r>
        <w:rPr>
          <w:rFonts w:eastAsia="PMingLiU"/>
          <w:sz w:val="28"/>
          <w:szCs w:val="28"/>
        </w:rPr>
        <w:t>Предоставление выписки из похозяйственной книги</w:t>
      </w:r>
      <w:r>
        <w:rPr>
          <w:kern w:val="2"/>
          <w:sz w:val="28"/>
          <w:szCs w:val="28"/>
        </w:rPr>
        <w:t>»</w:t>
      </w:r>
    </w:p>
    <w:p w:rsidR="00E10CA8" w:rsidRDefault="00E10CA8" w:rsidP="00E10CA8">
      <w:pPr>
        <w:pStyle w:val="3"/>
        <w:spacing w:after="0"/>
        <w:rPr>
          <w:sz w:val="28"/>
          <w:szCs w:val="28"/>
        </w:rPr>
      </w:pPr>
    </w:p>
    <w:p w:rsidR="00E10CA8" w:rsidRDefault="00E10CA8" w:rsidP="00E10CA8">
      <w:pPr>
        <w:pStyle w:val="3"/>
        <w:spacing w:after="0"/>
        <w:rPr>
          <w:sz w:val="28"/>
          <w:szCs w:val="28"/>
        </w:rPr>
      </w:pPr>
    </w:p>
    <w:p w:rsidR="00E10CA8" w:rsidRDefault="00E10CA8" w:rsidP="00E10CA8">
      <w:pPr>
        <w:pStyle w:val="3"/>
        <w:spacing w:after="0"/>
        <w:rPr>
          <w:sz w:val="28"/>
          <w:szCs w:val="28"/>
        </w:rPr>
      </w:pPr>
    </w:p>
    <w:p w:rsidR="00E10CA8" w:rsidRDefault="00E10CA8" w:rsidP="00E10CA8">
      <w:pPr>
        <w:widowControl w:val="0"/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МФЦ Краснодарского края:</w:t>
      </w:r>
    </w:p>
    <w:p w:rsidR="00E10CA8" w:rsidRDefault="00E10CA8" w:rsidP="00E10CA8">
      <w:pPr>
        <w:rPr>
          <w:sz w:val="28"/>
          <w:szCs w:val="28"/>
        </w:rPr>
      </w:pPr>
    </w:p>
    <w:tbl>
      <w:tblPr>
        <w:tblW w:w="97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3"/>
        <w:gridCol w:w="1563"/>
        <w:gridCol w:w="4112"/>
        <w:gridCol w:w="3402"/>
      </w:tblGrid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pPr>
              <w:jc w:val="center"/>
            </w:pPr>
            <w:r>
              <w:t>№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pPr>
              <w:jc w:val="center"/>
            </w:pPr>
            <w:r>
              <w:t xml:space="preserve">Населенный пункт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Адрес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График работы МФЦ:</w:t>
            </w:r>
          </w:p>
        </w:tc>
      </w:tr>
      <w:tr w:rsidR="00E10CA8" w:rsidTr="00E10CA8">
        <w:trPr>
          <w:trHeight w:val="833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Город Армавир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Армавир, ул. Розы Люксембург,146,</w:t>
            </w:r>
          </w:p>
          <w:p w:rsidR="00E10CA8" w:rsidRDefault="00E10CA8">
            <w:r>
              <w:t>+7 (861-37) 3-18-25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rPr>
          <w:trHeight w:val="75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Город Анапа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Анапа ул.Шевченко,288 А</w:t>
            </w:r>
          </w:p>
          <w:p w:rsidR="00E10CA8" w:rsidRDefault="00E10CA8">
            <w:r>
              <w:t xml:space="preserve">+7 (86133) 5-85-47, 5-87-10, </w:t>
            </w:r>
          </w:p>
          <w:p w:rsidR="00E10CA8" w:rsidRDefault="008F54C6">
            <w:hyperlink r:id="rId8" w:history="1">
              <w:r w:rsidR="00E10CA8">
                <w:rPr>
                  <w:rStyle w:val="ab"/>
                  <w:lang w:val="en-US"/>
                </w:rPr>
                <w:t>anapa</w:t>
              </w:r>
              <w:r w:rsidR="00E10CA8">
                <w:rPr>
                  <w:rStyle w:val="ab"/>
                </w:rPr>
                <w:t>-</w:t>
              </w:r>
              <w:r w:rsidR="00E10CA8">
                <w:rPr>
                  <w:rStyle w:val="ab"/>
                  <w:lang w:val="en-US"/>
                </w:rPr>
                <w:t>mfc</w:t>
              </w:r>
              <w:r w:rsidR="00E10CA8">
                <w:rPr>
                  <w:rStyle w:val="ab"/>
                </w:rPr>
                <w:t>@</w:t>
              </w:r>
              <w:r w:rsidR="00E10CA8">
                <w:rPr>
                  <w:rStyle w:val="ab"/>
                  <w:lang w:val="en-US"/>
                </w:rPr>
                <w:t>mail</w:t>
              </w:r>
              <w:r w:rsidR="00E10CA8">
                <w:rPr>
                  <w:rStyle w:val="ab"/>
                </w:rPr>
                <w:t>.</w:t>
              </w:r>
              <w:r w:rsidR="00E10CA8">
                <w:rPr>
                  <w:rStyle w:val="ab"/>
                  <w:lang w:val="en-US"/>
                </w:rPr>
                <w:t>ru</w:t>
              </w:r>
            </w:hyperlink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9:00-20:00</w:t>
            </w:r>
            <w:r>
              <w:br/>
              <w:t xml:space="preserve">вс. выходной </w:t>
            </w:r>
          </w:p>
        </w:tc>
      </w:tr>
      <w:tr w:rsidR="00E10CA8" w:rsidTr="00E10CA8">
        <w:trPr>
          <w:trHeight w:val="7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Город Горячий Ключ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Горячий Ключ, ул. Ленина 156,</w:t>
            </w:r>
          </w:p>
          <w:p w:rsidR="00E10CA8" w:rsidRDefault="00E10CA8">
            <w:r>
              <w:t xml:space="preserve">+7 (861-59) 4-40-36 (директор), +7 (861-59) 4-40-62 консультанты, +7 (861-59) 3-46-89 БЭК-офис </w:t>
            </w:r>
            <w:hyperlink r:id="rId9" w:history="1">
              <w:r>
                <w:rPr>
                  <w:rStyle w:val="ab"/>
                  <w:lang w:val="en-US"/>
                </w:rPr>
                <w:t>mfc</w:t>
              </w:r>
              <w:r>
                <w:rPr>
                  <w:rStyle w:val="ab"/>
                </w:rPr>
                <w:t>-</w:t>
              </w:r>
              <w:r>
                <w:rPr>
                  <w:rStyle w:val="ab"/>
                  <w:lang w:val="en-US"/>
                </w:rPr>
                <w:t>gk</w:t>
              </w:r>
              <w:r>
                <w:rPr>
                  <w:rStyle w:val="ab"/>
                </w:rPr>
                <w:t>@</w:t>
              </w:r>
              <w:r>
                <w:rPr>
                  <w:rStyle w:val="ab"/>
                  <w:lang w:val="en-US"/>
                </w:rPr>
                <w:t>rambler</w:t>
              </w:r>
              <w:r>
                <w:rPr>
                  <w:rStyle w:val="ab"/>
                </w:rPr>
                <w:t>.</w:t>
              </w:r>
              <w:r>
                <w:rPr>
                  <w:rStyle w:val="ab"/>
                  <w:lang w:val="en-US"/>
                </w:rPr>
                <w:t>ru</w:t>
              </w:r>
            </w:hyperlink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 пт. 8:00 – 20:00</w:t>
            </w:r>
          </w:p>
          <w:p w:rsidR="00E10CA8" w:rsidRDefault="00E10CA8">
            <w:r>
              <w:t>сб.  9:00-20:00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Город Геленджик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г.Геленджик, ул. Горького 11</w:t>
            </w:r>
          </w:p>
          <w:p w:rsidR="00E10CA8" w:rsidRDefault="00E10CA8">
            <w:r>
              <w:t xml:space="preserve">+7 (86141) 3-55-49, </w:t>
            </w:r>
            <w:r>
              <w:rPr>
                <w:lang w:val="en-US"/>
              </w:rPr>
              <w:t>mfc</w:t>
            </w:r>
            <w:r>
              <w:t>@</w:t>
            </w:r>
            <w:r>
              <w:rPr>
                <w:lang w:val="en-US"/>
              </w:rPr>
              <w:t>gelendzhik</w:t>
            </w:r>
            <w:r>
              <w:t>.</w:t>
            </w:r>
            <w:r>
              <w:rPr>
                <w:lang w:val="en-US"/>
              </w:rPr>
              <w:t>ru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 10:00-20:00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Город Новороссийск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Новороссийск, ул. Бирюзова, 6</w:t>
            </w:r>
          </w:p>
          <w:p w:rsidR="00E10CA8" w:rsidRDefault="00E10CA8">
            <w:r>
              <w:t xml:space="preserve">+7 (8617) 67-16-50 (call-центр), 64-66-76, 67-16-53, тел. директора 67-16-54, </w:t>
            </w:r>
            <w:hyperlink r:id="rId10" w:history="1">
              <w:r>
                <w:rPr>
                  <w:rStyle w:val="ab"/>
                  <w:lang w:val="en-US"/>
                </w:rPr>
                <w:t>info</w:t>
              </w:r>
              <w:r>
                <w:rPr>
                  <w:rStyle w:val="ab"/>
                </w:rPr>
                <w:t>@</w:t>
              </w:r>
              <w:r>
                <w:rPr>
                  <w:rStyle w:val="ab"/>
                  <w:lang w:val="en-US"/>
                </w:rPr>
                <w:t>mfc</w:t>
              </w:r>
              <w:r>
                <w:rPr>
                  <w:rStyle w:val="ab"/>
                </w:rPr>
                <w:t>.</w:t>
              </w:r>
              <w:r>
                <w:rPr>
                  <w:rStyle w:val="ab"/>
                  <w:lang w:val="en-US"/>
                </w:rPr>
                <w:t>admnvrsk</w:t>
              </w:r>
              <w:r>
                <w:rPr>
                  <w:rStyle w:val="ab"/>
                </w:rPr>
                <w:t>.</w:t>
              </w:r>
              <w:r>
                <w:rPr>
                  <w:rStyle w:val="ab"/>
                  <w:lang w:val="en-US"/>
                </w:rPr>
                <w:t>ru</w:t>
              </w:r>
            </w:hyperlink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 8:00-20:00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Город Краснодар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 xml:space="preserve">г. Краснодар, ул. Леваневского, д. 174; </w:t>
            </w:r>
          </w:p>
          <w:p w:rsidR="00E10CA8" w:rsidRDefault="00E10CA8">
            <w:r>
              <w:t xml:space="preserve">г. Краснодар, ул.Тургенева, 189/6; </w:t>
            </w:r>
          </w:p>
          <w:p w:rsidR="00E10CA8" w:rsidRDefault="00E10CA8">
            <w:r>
              <w:t xml:space="preserve">г. Краснодар, пр. Чекистов д. 37 </w:t>
            </w:r>
          </w:p>
          <w:p w:rsidR="00E10CA8" w:rsidRDefault="00E10CA8">
            <w:r>
              <w:t xml:space="preserve">г. Краснодар, ул. Сормовская, 3/2 </w:t>
            </w:r>
          </w:p>
          <w:p w:rsidR="00E10CA8" w:rsidRDefault="00E10CA8">
            <w:r>
              <w:t>г. Краснодар, ул. им. Александра Покрышкина, д. 34.</w:t>
            </w:r>
          </w:p>
          <w:p w:rsidR="00E10CA8" w:rsidRDefault="00E10CA8"/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 10:00-20:00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Город Сочи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Сочи, Центральный район, ул. Юных Ленинцев 10, </w:t>
            </w:r>
            <w:r>
              <w:br/>
            </w:r>
            <w:r>
              <w:lastRenderedPageBreak/>
              <w:t>Хостинский район, ул. 20й Горнострелковой дивизии, 18а, </w:t>
            </w:r>
            <w:r>
              <w:br/>
              <w:t>Лазаревский район, ул. Лазарева 58</w:t>
            </w:r>
          </w:p>
          <w:p w:rsidR="00E10CA8" w:rsidRDefault="00E10CA8">
            <w:r>
              <w:t>+7 (862) 2988-100 , +7 (862) 2414-000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lastRenderedPageBreak/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lastRenderedPageBreak/>
              <w:t>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Абинский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г. Абинск, </w:t>
            </w:r>
          </w:p>
          <w:p w:rsidR="00E10CA8" w:rsidRDefault="00E10CA8">
            <w:r>
              <w:t>ул. Интернациональная, 35</w:t>
            </w:r>
          </w:p>
          <w:p w:rsidR="00E10CA8" w:rsidRDefault="00E10CA8">
            <w:r>
              <w:t>+7 (861-50) 4-20-37, +7 (861-50) 4-20-65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пн.8:00-20:00</w:t>
            </w:r>
          </w:p>
          <w:p w:rsidR="00E10CA8" w:rsidRDefault="00E10CA8">
            <w:r>
              <w:t>вт.-чт. 8:00-17:00</w:t>
            </w:r>
          </w:p>
          <w:p w:rsidR="00E10CA8" w:rsidRDefault="00E10CA8">
            <w:r>
              <w:t>пт. 8:00-16:00</w:t>
            </w:r>
          </w:p>
          <w:p w:rsidR="00E10CA8" w:rsidRDefault="00E10CA8">
            <w:r>
              <w:t>сб. 8:00-13:00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Апшеронский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Апшеронск, ул.Пролетарская,179</w:t>
            </w:r>
          </w:p>
          <w:p w:rsidR="00E10CA8" w:rsidRDefault="00E10CA8">
            <w:r>
              <w:t>+7 (86152) 2-52-30,2-60-02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 10:00-20:00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Белоглинский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Белая Глина, ул.Первомайская, 161 «А»</w:t>
            </w:r>
          </w:p>
          <w:p w:rsidR="00E10CA8" w:rsidRDefault="00E10CA8">
            <w:r>
              <w:t>Горячая линия +7 (86154) 7-25-24, Директор +7 (86154) 7-20-40,  юрист +7 (86154) 7-15-70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 чт. 8:00-17:00</w:t>
            </w:r>
          </w:p>
          <w:p w:rsidR="00E10CA8" w:rsidRDefault="00E10CA8">
            <w:r>
              <w:t>пт. 8:00-16:00</w:t>
            </w:r>
          </w:p>
          <w:p w:rsidR="00E10CA8" w:rsidRDefault="00E10CA8">
            <w:r>
              <w:t>сб., 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Белореченский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Белореченск, ул. Красная, 46</w:t>
            </w:r>
          </w:p>
          <w:p w:rsidR="00E10CA8" w:rsidRDefault="00E10CA8">
            <w:r>
              <w:t>8(86155) 3-37-44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Брюховецкий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 ст. Брюховецкая, ул. Ленина 1/1</w:t>
            </w:r>
          </w:p>
          <w:p w:rsidR="00E10CA8" w:rsidRDefault="00E10CA8">
            <w:r>
              <w:t>+7 (86156) 3-10-39, +7 (86156) 3-10-52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сб.,вс.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Выселковский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 ст.Выселки, ул.Лунёва 57</w:t>
            </w:r>
          </w:p>
          <w:p w:rsidR="00E10CA8" w:rsidRDefault="00E10CA8">
            <w:r>
              <w:t>+7 (86157) 7-40-37, консультанты: +7(86157) 7-34-40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8:00-17:00</w:t>
            </w:r>
          </w:p>
          <w:p w:rsidR="00E10CA8" w:rsidRDefault="00E10CA8">
            <w:r>
              <w:t>сб. 9:00-14:00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Гулькевичский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 г. Гулькевичи, ул. Советская, д. 29 А</w:t>
            </w:r>
          </w:p>
          <w:p w:rsidR="00E10CA8" w:rsidRDefault="00E10CA8">
            <w:r>
              <w:t>+7 (86160) 33-0-77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Динской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Динская, ул. Красная, 112</w:t>
            </w:r>
          </w:p>
          <w:p w:rsidR="00E10CA8" w:rsidRDefault="00E10CA8">
            <w:r>
              <w:t>+7 (861-62) 6-64-14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 8:00-13:00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Ейский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Ейск, ул. Армавирская, 45/2</w:t>
            </w:r>
          </w:p>
          <w:p w:rsidR="00E10CA8" w:rsidRDefault="00E10CA8">
            <w:r>
              <w:t>(86132) 3-71-81,3-71-61 администратор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Кавказский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Кропоткин, пер. Коммунальный 8/1</w:t>
            </w:r>
          </w:p>
          <w:p w:rsidR="00E10CA8" w:rsidRDefault="00E10CA8">
            <w:r>
              <w:t>+7 (86138) 7-67-99, 6-13-56, 6-83-11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Калининский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ст.Калининская, ул.Ленина 151</w:t>
            </w:r>
          </w:p>
          <w:p w:rsidR="00E10CA8" w:rsidRDefault="00E10CA8">
            <w:r>
              <w:t>+7 (86163) 22-7-47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–пт.  9:00-17:00</w:t>
            </w:r>
            <w:r>
              <w:br/>
              <w:t>сб., 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19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Каневской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Каневская, ул. Горького, д. 58</w:t>
            </w:r>
          </w:p>
          <w:p w:rsidR="00E10CA8" w:rsidRDefault="00E10CA8">
            <w:r>
              <w:t>+7 (86164) 4-51-91, +7 (86164) 4-51-88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 8:00-20:00</w:t>
            </w:r>
          </w:p>
          <w:p w:rsidR="00E10CA8" w:rsidRDefault="00E10CA8">
            <w:r>
              <w:t>сб. 8:00-13:00</w:t>
            </w:r>
          </w:p>
          <w:p w:rsidR="00E10CA8" w:rsidRDefault="00E10CA8">
            <w:r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Кореновский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г.Кореновск, ул.Ленина, д. 128</w:t>
            </w:r>
          </w:p>
          <w:p w:rsidR="00E10CA8" w:rsidRDefault="00E10CA8">
            <w:r>
              <w:t>+7 (86142) 4-62-40, 4-62-61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пн.-вт.-чт. 8:00-17:00</w:t>
            </w:r>
          </w:p>
          <w:p w:rsidR="00E10CA8" w:rsidRDefault="00E10CA8">
            <w:r>
              <w:t>ср8:00-20:00</w:t>
            </w:r>
          </w:p>
          <w:p w:rsidR="00E10CA8" w:rsidRDefault="00E10CA8">
            <w:r>
              <w:t>пт. 8:00-16:00</w:t>
            </w:r>
          </w:p>
          <w:p w:rsidR="00E10CA8" w:rsidRDefault="00E10CA8">
            <w:r>
              <w:t>сб. 9:00-13:00</w:t>
            </w:r>
          </w:p>
          <w:p w:rsidR="00E10CA8" w:rsidRDefault="00E10CA8">
            <w:r>
              <w:lastRenderedPageBreak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lastRenderedPageBreak/>
              <w:t>21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Красноармейский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Полтавская, ул. Просвещения, 107 А</w:t>
            </w:r>
          </w:p>
          <w:p w:rsidR="00E10CA8" w:rsidRDefault="00E10CA8">
            <w:r>
              <w:t>Директор: +7 (86165) 4-08-97, Главный бухгалтер: +7 (86165) 4-08-77, Факс: +7 (86165) 4-08-69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пн.ср.чт. 8:00-17:00</w:t>
            </w:r>
          </w:p>
          <w:p w:rsidR="00E10CA8" w:rsidRDefault="00E10CA8">
            <w:r>
              <w:t>вт. 8:00-20:00</w:t>
            </w:r>
          </w:p>
          <w:p w:rsidR="00E10CA8" w:rsidRDefault="00E10CA8">
            <w:r>
              <w:t>пт. сб. 8:00-13:00</w:t>
            </w:r>
          </w:p>
          <w:p w:rsidR="00E10CA8" w:rsidRDefault="00E10CA8">
            <w:r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Крыловский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Крыловская, ул. Орджоникидзе, 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пн., ср., пт. 8:00-17:00</w:t>
            </w:r>
          </w:p>
          <w:p w:rsidR="00E10CA8" w:rsidRDefault="00E10CA8">
            <w:r>
              <w:t>вт., чт. 8:00-20:00</w:t>
            </w:r>
          </w:p>
          <w:p w:rsidR="00E10CA8" w:rsidRDefault="00E10CA8">
            <w:r>
              <w:t>сб. 8:00-13:00</w:t>
            </w:r>
          </w:p>
          <w:p w:rsidR="00E10CA8" w:rsidRDefault="00E10CA8">
            <w:r>
              <w:t>вс. –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Крымский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 г.Крымск, ул. Адагумская д.153</w:t>
            </w:r>
          </w:p>
          <w:p w:rsidR="00E10CA8" w:rsidRDefault="00E10CA8">
            <w:r>
              <w:t>+7(86131) 4-52-10, +7 (86131) 2-24-43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 10:00-20:00</w:t>
            </w:r>
          </w:p>
          <w:p w:rsidR="00E10CA8" w:rsidRDefault="00E10CA8">
            <w:r>
              <w:t>вт. – пт. 8:00-20:00</w:t>
            </w:r>
          </w:p>
          <w:p w:rsidR="00E10CA8" w:rsidRDefault="00E10CA8">
            <w:r>
              <w:t>сб. 10:00-20:00</w:t>
            </w:r>
          </w:p>
          <w:p w:rsidR="00E10CA8" w:rsidRDefault="00E10CA8">
            <w:r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Курганинский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Курганинск, ул. Калинина, 57</w:t>
            </w:r>
          </w:p>
          <w:p w:rsidR="00E10CA8" w:rsidRDefault="00E10CA8">
            <w:r>
              <w:t>+7 (86147) 2-77-99, 2-75-45, 2-43-53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пн.вт. чт. 8:00-17:00</w:t>
            </w:r>
          </w:p>
          <w:p w:rsidR="00E10CA8" w:rsidRDefault="00E10CA8">
            <w:r>
              <w:t>ср. 8:00-20:00</w:t>
            </w:r>
          </w:p>
          <w:p w:rsidR="00E10CA8" w:rsidRDefault="00E10CA8">
            <w:r>
              <w:t>пт. 8:00-16:00</w:t>
            </w:r>
          </w:p>
          <w:p w:rsidR="00E10CA8" w:rsidRDefault="00E10CA8">
            <w:r>
              <w:t>сб. 8:00-13:00</w:t>
            </w:r>
          </w:p>
          <w:p w:rsidR="00E10CA8" w:rsidRDefault="00E10CA8">
            <w:r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Кущевский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 ст. Кущевская, пер. Школьный, 55</w:t>
            </w:r>
          </w:p>
          <w:p w:rsidR="00E10CA8" w:rsidRDefault="00E10CA8">
            <w:r>
              <w:t>8-800-30-222-90, 4-02-90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пн.-пт. 9:00-20:00</w:t>
            </w:r>
          </w:p>
          <w:p w:rsidR="00E10CA8" w:rsidRDefault="00E10CA8">
            <w:r>
              <w:t>сб. 10:00-20:00</w:t>
            </w:r>
          </w:p>
          <w:p w:rsidR="00E10CA8" w:rsidRDefault="00E10CA8">
            <w:r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Лабинский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Лабинск ул. Победы, 177</w:t>
            </w:r>
          </w:p>
          <w:p w:rsidR="00E10CA8" w:rsidRDefault="00E10CA8">
            <w:r>
              <w:t>+7 (861-69) 3-56-18, +7 (861-69) 3-56-10, факс +7 (861-69) 3-55-86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пн.-пт. 8:00-19:00</w:t>
            </w:r>
          </w:p>
          <w:p w:rsidR="00E10CA8" w:rsidRDefault="00E10CA8">
            <w:r>
              <w:t>сб. 9:00-14:00</w:t>
            </w:r>
          </w:p>
          <w:p w:rsidR="00E10CA8" w:rsidRDefault="00E10CA8">
            <w:r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Ленинградский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Ленинградская, ул. Красная, 136 корп. А</w:t>
            </w:r>
          </w:p>
          <w:p w:rsidR="00E10CA8" w:rsidRDefault="00E10CA8">
            <w:r>
              <w:t xml:space="preserve"> 8-86145-37898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 – пт. 8:00-20:00</w:t>
            </w:r>
          </w:p>
          <w:p w:rsidR="00E10CA8" w:rsidRDefault="00E10CA8">
            <w:r>
              <w:t>сб.  10:00-20:00</w:t>
            </w:r>
            <w:r>
              <w:br/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Мостовской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Мостовская, ул. Ленина,12</w:t>
            </w:r>
          </w:p>
          <w:p w:rsidR="00E10CA8" w:rsidRDefault="00E10CA8">
            <w:r>
              <w:t>+7 (86192) 5-43-84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 –пт. 8:00-20:00</w:t>
            </w:r>
          </w:p>
          <w:p w:rsidR="00E10CA8" w:rsidRDefault="00E10CA8">
            <w:r>
              <w:t>сб.  8:00-13:00</w:t>
            </w:r>
            <w:r>
              <w:br/>
              <w:t>вс. Выходной</w:t>
            </w:r>
          </w:p>
          <w:p w:rsidR="00E10CA8" w:rsidRDefault="00E10CA8"/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29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Новокубанский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Новокубанск, ул. Первомайская, 147</w:t>
            </w:r>
          </w:p>
          <w:p w:rsidR="00E10CA8" w:rsidRDefault="00E10CA8">
            <w:r>
              <w:t>+7 (861-95) 3-11-61, 3-09-01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Новопокровский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Новопокровская, ул. Ленина 113</w:t>
            </w:r>
          </w:p>
          <w:p w:rsidR="00E10CA8" w:rsidRDefault="00E10CA8">
            <w:r>
              <w:t>Горячая линия +7(86149) 7-37-42, Директор +7(86149) 7-23-22, +7(86149) 7-18-67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 –чт. 8:00-17:00</w:t>
            </w:r>
          </w:p>
          <w:p w:rsidR="00E10CA8" w:rsidRDefault="00E10CA8">
            <w:r>
              <w:t>пт. 8:00-16:00</w:t>
            </w:r>
          </w:p>
          <w:p w:rsidR="00E10CA8" w:rsidRDefault="00E10CA8">
            <w:r>
              <w:t>сб.  8:00-13:00</w:t>
            </w:r>
            <w:r>
              <w:br/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Отрадненский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Отрадная, улица Красная, 67 «б»/2</w:t>
            </w:r>
          </w:p>
          <w:p w:rsidR="00E10CA8" w:rsidRDefault="00E10CA8">
            <w:r>
              <w:t>+7 (861-44) 3-46-21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пн.-пт. 8:00-17:00</w:t>
            </w:r>
          </w:p>
          <w:p w:rsidR="00E10CA8" w:rsidRDefault="00E10CA8">
            <w:r>
              <w:t>сб., 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Приморско-</w:t>
            </w:r>
            <w:r>
              <w:lastRenderedPageBreak/>
              <w:t xml:space="preserve">Ахтарский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lastRenderedPageBreak/>
              <w:t xml:space="preserve">г.Приморско-Ахтарск, </w:t>
            </w:r>
            <w:r>
              <w:lastRenderedPageBreak/>
              <w:t>ул.Фестивальная,57</w:t>
            </w:r>
          </w:p>
          <w:p w:rsidR="00E10CA8" w:rsidRDefault="00E10CA8">
            <w:r>
              <w:t>+7 (86143) 3-18-37, 3-18-38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lastRenderedPageBreak/>
              <w:t>пн.-пт. 8:00-20:00</w:t>
            </w:r>
          </w:p>
          <w:p w:rsidR="00E10CA8" w:rsidRDefault="00E10CA8">
            <w:r>
              <w:lastRenderedPageBreak/>
              <w:t>сб. 8:00-13:00</w:t>
            </w:r>
          </w:p>
          <w:p w:rsidR="00E10CA8" w:rsidRDefault="00E10CA8">
            <w:r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lastRenderedPageBreak/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Северский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ст. Северская, ул. Ленина 121 «Б»</w:t>
            </w:r>
          </w:p>
          <w:p w:rsidR="00E10CA8" w:rsidRDefault="00E10CA8">
            <w:r>
              <w:t>Директор +7 (86166) 2-01-04, +7 (86166) 2-01-51, +7 (967) 302-99-00, факс +7 (86166) 2-00-18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 – пт. 9:00-20:00</w:t>
            </w:r>
          </w:p>
          <w:p w:rsidR="00E10CA8" w:rsidRDefault="00E10CA8">
            <w:r>
              <w:t>сб.  10:00-20:00</w:t>
            </w:r>
            <w:r>
              <w:br/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Славянский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г. Славянск-на-Кубани, ул. Отдельская, 324</w:t>
            </w:r>
          </w:p>
          <w:p w:rsidR="00E10CA8" w:rsidRDefault="00E10CA8">
            <w:r>
              <w:t>Горячая линия +7 (86146) 2-58-85, Директор +7 (86146) 4-10-67, +7 (86146) 4-45-91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пн. – пт 9:00-20:00</w:t>
            </w:r>
          </w:p>
          <w:p w:rsidR="00E10CA8" w:rsidRDefault="00E10CA8">
            <w:r>
              <w:t>сб.  10:00-14:00</w:t>
            </w:r>
            <w:r>
              <w:br/>
              <w:t>вс. Выходной</w:t>
            </w:r>
          </w:p>
          <w:p w:rsidR="00E10CA8" w:rsidRDefault="00E10CA8"/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Староминский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ст. Староминская, ул. Коммунаров, 86</w:t>
            </w:r>
          </w:p>
          <w:p w:rsidR="00E10CA8" w:rsidRDefault="00E10CA8">
            <w:r>
              <w:t>+7 (86153) 4-34-07, +7 (86153) 4-34-30, +7 (86153) 4-34-88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36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Тбилисский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ст. Тбилисская ул. Новая, 7"Б"</w:t>
            </w:r>
          </w:p>
          <w:p w:rsidR="00E10CA8" w:rsidRDefault="00E10CA8">
            <w:r>
              <w:t>+7 (86158) 3-31-92, Факс: +7 (86158) 3-30-56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Темрюкский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 xml:space="preserve">г. Темрюк, ул. Герцена, 46 </w:t>
            </w:r>
          </w:p>
          <w:p w:rsidR="00E10CA8" w:rsidRDefault="00E10CA8">
            <w:r>
              <w:t>+7 (86148) 5-44-45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Тимашевский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г.Тимашевск, ул. Пионерская 90А</w:t>
            </w:r>
          </w:p>
          <w:p w:rsidR="00E10CA8" w:rsidRDefault="00E10CA8">
            <w:r>
              <w:t>+7 (86130) 4-25-82; Факс: +7 (86130) 4-26-87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39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Тихорецкий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Тихорецк, ул. Энгельса 76, д- Энгельса 76,е</w:t>
            </w:r>
          </w:p>
          <w:p w:rsidR="00E10CA8" w:rsidRDefault="00E10CA8">
            <w:r>
              <w:t>+7 (861-96) 7-54-79, +7 (861-96) 7-20-61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40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Туапсинский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г.Туапсе, ул.Максима горького, 28</w:t>
            </w:r>
          </w:p>
          <w:p w:rsidR="00E10CA8" w:rsidRDefault="00E10CA8">
            <w:r>
              <w:t>+7 (86167) 2-97-38, 2-80-73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10:00-20:00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41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Успенский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 с.Успенское, ул.Калинина, 77</w:t>
            </w:r>
          </w:p>
          <w:p w:rsidR="00E10CA8" w:rsidRDefault="00E10CA8">
            <w:r>
              <w:t>+7 (861-40) 5-56-93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пн.-пт.9:00-18:00</w:t>
            </w:r>
          </w:p>
          <w:p w:rsidR="00E10CA8" w:rsidRDefault="00E10CA8">
            <w:r>
              <w:t>сб., 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42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Усть-Лабинский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CA8" w:rsidRDefault="00E10CA8">
            <w:r>
              <w:t>г. Усть-Лабинск, ул. Ленина, д.43</w:t>
            </w:r>
          </w:p>
          <w:p w:rsidR="00E10CA8" w:rsidRDefault="00E10CA8">
            <w:r>
              <w:t>+7 (861-35) 5-01-37</w:t>
            </w:r>
          </w:p>
          <w:p w:rsidR="00E10CA8" w:rsidRDefault="00E10CA8"/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 –сб.  8:00-20:00</w:t>
            </w:r>
            <w:r>
              <w:br/>
              <w:t>вс. выходной</w:t>
            </w:r>
          </w:p>
        </w:tc>
      </w:tr>
      <w:tr w:rsidR="00E10CA8" w:rsidTr="00E10CA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43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 xml:space="preserve">Щербиновский район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 ст. Старощербиновская, ул. Чкалова, д. 92.</w:t>
            </w:r>
          </w:p>
          <w:p w:rsidR="00E10CA8" w:rsidRDefault="00E10CA8">
            <w:r>
              <w:t>+7(86151) 7-77-14, +7-918-984-85-72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CA8" w:rsidRDefault="00E10CA8">
            <w:r>
              <w:t>пн.вт.чт.пт. 8:00-17:00</w:t>
            </w:r>
          </w:p>
          <w:p w:rsidR="00E10CA8" w:rsidRDefault="00E10CA8">
            <w:r>
              <w:t>ср. 8:00-20:00</w:t>
            </w:r>
          </w:p>
          <w:p w:rsidR="00E10CA8" w:rsidRDefault="00E10CA8">
            <w:r>
              <w:t>сб. 8:00-13:00</w:t>
            </w:r>
          </w:p>
          <w:p w:rsidR="00E10CA8" w:rsidRDefault="00E10CA8">
            <w:r>
              <w:t>вс. выходной</w:t>
            </w:r>
          </w:p>
        </w:tc>
      </w:tr>
    </w:tbl>
    <w:p w:rsidR="00E10CA8" w:rsidRDefault="00E10CA8" w:rsidP="00E10CA8">
      <w:pPr>
        <w:rPr>
          <w:sz w:val="28"/>
          <w:szCs w:val="28"/>
        </w:rPr>
      </w:pPr>
    </w:p>
    <w:p w:rsidR="00E10CA8" w:rsidRDefault="00E10CA8" w:rsidP="00E10CA8">
      <w:pPr>
        <w:rPr>
          <w:sz w:val="28"/>
          <w:szCs w:val="28"/>
        </w:rPr>
      </w:pPr>
    </w:p>
    <w:p w:rsidR="00E10CA8" w:rsidRDefault="00E10CA8" w:rsidP="00E10CA8">
      <w:pPr>
        <w:rPr>
          <w:sz w:val="28"/>
          <w:szCs w:val="28"/>
        </w:rPr>
      </w:pPr>
    </w:p>
    <w:p w:rsidR="00E10CA8" w:rsidRDefault="00E10CA8" w:rsidP="00E10C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Незамаевского сельского </w:t>
      </w:r>
    </w:p>
    <w:p w:rsidR="00E10CA8" w:rsidRDefault="00E10CA8" w:rsidP="00856FDA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Павловского</w:t>
      </w:r>
      <w:r w:rsidR="00856FDA">
        <w:rPr>
          <w:sz w:val="28"/>
          <w:szCs w:val="28"/>
        </w:rPr>
        <w:t xml:space="preserve"> района </w:t>
      </w:r>
      <w:r w:rsidR="00856FDA">
        <w:rPr>
          <w:sz w:val="28"/>
          <w:szCs w:val="28"/>
        </w:rPr>
        <w:tab/>
      </w:r>
      <w:r w:rsidR="00856FDA">
        <w:rPr>
          <w:sz w:val="28"/>
          <w:szCs w:val="28"/>
        </w:rPr>
        <w:tab/>
      </w:r>
      <w:r w:rsidR="00856FDA">
        <w:rPr>
          <w:sz w:val="28"/>
          <w:szCs w:val="28"/>
        </w:rPr>
        <w:tab/>
      </w:r>
      <w:r w:rsidR="00856FDA">
        <w:rPr>
          <w:sz w:val="28"/>
          <w:szCs w:val="28"/>
        </w:rPr>
        <w:tab/>
        <w:t xml:space="preserve">                   С.А.Левченко</w:t>
      </w: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E10CA8" w:rsidRDefault="00E10CA8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p w:rsidR="004A1129" w:rsidRDefault="004A1129" w:rsidP="00D51C44">
      <w:pPr>
        <w:tabs>
          <w:tab w:val="left" w:pos="5301"/>
          <w:tab w:val="left" w:pos="7740"/>
        </w:tabs>
        <w:spacing w:line="221" w:lineRule="auto"/>
        <w:rPr>
          <w:sz w:val="28"/>
          <w:szCs w:val="28"/>
        </w:rPr>
      </w:pPr>
    </w:p>
    <w:sectPr w:rsidR="004A1129" w:rsidSect="00D51C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77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C0D" w:rsidRDefault="00281C0D" w:rsidP="00E448D0">
      <w:r>
        <w:separator/>
      </w:r>
    </w:p>
  </w:endnote>
  <w:endnote w:type="continuationSeparator" w:id="1">
    <w:p w:rsidR="00281C0D" w:rsidRDefault="00281C0D" w:rsidP="00E448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0" w:rsidRDefault="005E2F30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0" w:rsidRDefault="005E2F30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0" w:rsidRDefault="005E2F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C0D" w:rsidRDefault="00281C0D" w:rsidP="00E448D0">
      <w:r>
        <w:separator/>
      </w:r>
    </w:p>
  </w:footnote>
  <w:footnote w:type="continuationSeparator" w:id="1">
    <w:p w:rsidR="00281C0D" w:rsidRDefault="00281C0D" w:rsidP="00E448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0" w:rsidRDefault="005E2F3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01063"/>
      <w:docPartObj>
        <w:docPartGallery w:val="Page Numbers (Top of Page)"/>
        <w:docPartUnique/>
      </w:docPartObj>
    </w:sdtPr>
    <w:sdtContent>
      <w:p w:rsidR="00BB390A" w:rsidRDefault="008F54C6">
        <w:pPr>
          <w:pStyle w:val="a5"/>
          <w:jc w:val="center"/>
        </w:pPr>
      </w:p>
    </w:sdtContent>
  </w:sdt>
  <w:p w:rsidR="00BB390A" w:rsidRDefault="00BB390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F30" w:rsidRDefault="005E2F3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65E"/>
    <w:multiLevelType w:val="hybridMultilevel"/>
    <w:tmpl w:val="6B58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996F01"/>
    <w:multiLevelType w:val="hybridMultilevel"/>
    <w:tmpl w:val="10BA3388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C93FF9"/>
    <w:multiLevelType w:val="hybridMultilevel"/>
    <w:tmpl w:val="774AB5EE"/>
    <w:lvl w:ilvl="0" w:tplc="AB44B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6BB"/>
    <w:rsid w:val="00051818"/>
    <w:rsid w:val="00057B6C"/>
    <w:rsid w:val="0007538F"/>
    <w:rsid w:val="000A07ED"/>
    <w:rsid w:val="000D453F"/>
    <w:rsid w:val="000F38A6"/>
    <w:rsid w:val="00101118"/>
    <w:rsid w:val="001B66BB"/>
    <w:rsid w:val="001F2B67"/>
    <w:rsid w:val="00225551"/>
    <w:rsid w:val="002277AA"/>
    <w:rsid w:val="00251E67"/>
    <w:rsid w:val="00266397"/>
    <w:rsid w:val="00281C0D"/>
    <w:rsid w:val="00283DFA"/>
    <w:rsid w:val="002C11FC"/>
    <w:rsid w:val="002C4BB8"/>
    <w:rsid w:val="003040C7"/>
    <w:rsid w:val="00330E04"/>
    <w:rsid w:val="00331AE4"/>
    <w:rsid w:val="00374D4E"/>
    <w:rsid w:val="00386E8A"/>
    <w:rsid w:val="004039AB"/>
    <w:rsid w:val="004452DE"/>
    <w:rsid w:val="00462F7B"/>
    <w:rsid w:val="004706F0"/>
    <w:rsid w:val="00475719"/>
    <w:rsid w:val="00477CC4"/>
    <w:rsid w:val="004930C3"/>
    <w:rsid w:val="004A1129"/>
    <w:rsid w:val="004C3F6A"/>
    <w:rsid w:val="00542696"/>
    <w:rsid w:val="00555868"/>
    <w:rsid w:val="005572F5"/>
    <w:rsid w:val="005632E6"/>
    <w:rsid w:val="005A692B"/>
    <w:rsid w:val="005E2F30"/>
    <w:rsid w:val="006A6186"/>
    <w:rsid w:val="006C4228"/>
    <w:rsid w:val="00712055"/>
    <w:rsid w:val="007605D0"/>
    <w:rsid w:val="0078604D"/>
    <w:rsid w:val="00832214"/>
    <w:rsid w:val="00856FDA"/>
    <w:rsid w:val="00876499"/>
    <w:rsid w:val="00893EF6"/>
    <w:rsid w:val="008A3B46"/>
    <w:rsid w:val="008F44FA"/>
    <w:rsid w:val="008F4F6D"/>
    <w:rsid w:val="008F54C6"/>
    <w:rsid w:val="0090328D"/>
    <w:rsid w:val="009A582D"/>
    <w:rsid w:val="009B1116"/>
    <w:rsid w:val="009C2A9D"/>
    <w:rsid w:val="009E0CB2"/>
    <w:rsid w:val="00AB2F12"/>
    <w:rsid w:val="00AE7CDD"/>
    <w:rsid w:val="00B35B1A"/>
    <w:rsid w:val="00BB0538"/>
    <w:rsid w:val="00BB390A"/>
    <w:rsid w:val="00BC0DF0"/>
    <w:rsid w:val="00BD5345"/>
    <w:rsid w:val="00C2593D"/>
    <w:rsid w:val="00C26F43"/>
    <w:rsid w:val="00C302C7"/>
    <w:rsid w:val="00C37A53"/>
    <w:rsid w:val="00C61FB5"/>
    <w:rsid w:val="00C75E42"/>
    <w:rsid w:val="00CB6330"/>
    <w:rsid w:val="00CD4035"/>
    <w:rsid w:val="00CD6A21"/>
    <w:rsid w:val="00CF2351"/>
    <w:rsid w:val="00D15CCB"/>
    <w:rsid w:val="00D16169"/>
    <w:rsid w:val="00D31026"/>
    <w:rsid w:val="00D3619D"/>
    <w:rsid w:val="00D51C44"/>
    <w:rsid w:val="00D7322E"/>
    <w:rsid w:val="00DA25DD"/>
    <w:rsid w:val="00DC5D40"/>
    <w:rsid w:val="00DF1EE4"/>
    <w:rsid w:val="00E10C9A"/>
    <w:rsid w:val="00E10CA8"/>
    <w:rsid w:val="00E27C13"/>
    <w:rsid w:val="00E448D0"/>
    <w:rsid w:val="00EB7721"/>
    <w:rsid w:val="00F50CA6"/>
    <w:rsid w:val="00FE6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1B66BB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B66B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1B66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1B66B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B66B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B66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6B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E448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nhideWhenUsed/>
    <w:rsid w:val="00E448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448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Знак Знак Знак Знак"/>
    <w:basedOn w:val="a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page number"/>
    <w:basedOn w:val="a0"/>
    <w:rsid w:val="00555868"/>
  </w:style>
  <w:style w:type="character" w:styleId="ab">
    <w:name w:val="Hyperlink"/>
    <w:uiPriority w:val="99"/>
    <w:rsid w:val="00555868"/>
    <w:rPr>
      <w:color w:val="0000FF"/>
      <w:u w:val="single"/>
    </w:rPr>
  </w:style>
  <w:style w:type="paragraph" w:styleId="ac">
    <w:name w:val="Normal (Web)"/>
    <w:basedOn w:val="a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55586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d">
    <w:name w:val="Strong"/>
    <w:qFormat/>
    <w:rsid w:val="00555868"/>
    <w:rPr>
      <w:b/>
      <w:bCs/>
    </w:rPr>
  </w:style>
  <w:style w:type="paragraph" w:customStyle="1" w:styleId="ae">
    <w:name w:val="Знак"/>
    <w:basedOn w:val="a"/>
    <w:rsid w:val="00555868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af">
    <w:name w:val="List Paragraph"/>
    <w:basedOn w:val="a"/>
    <w:qFormat/>
    <w:rsid w:val="00555868"/>
    <w:pPr>
      <w:suppressAutoHyphens w:val="0"/>
      <w:ind w:left="720"/>
      <w:contextualSpacing/>
    </w:pPr>
    <w:rPr>
      <w:lang w:eastAsia="ru-RU"/>
    </w:rPr>
  </w:style>
  <w:style w:type="paragraph" w:customStyle="1" w:styleId="11">
    <w:name w:val="нум список 1"/>
    <w:basedOn w:val="a"/>
    <w:rsid w:val="00555868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af0">
    <w:name w:val="Body Text"/>
    <w:basedOn w:val="a"/>
    <w:link w:val="af1"/>
    <w:rsid w:val="00555868"/>
    <w:pPr>
      <w:spacing w:after="120"/>
    </w:pPr>
  </w:style>
  <w:style w:type="character" w:customStyle="1" w:styleId="af1">
    <w:name w:val="Основной текст Знак"/>
    <w:basedOn w:val="a0"/>
    <w:link w:val="af0"/>
    <w:rsid w:val="0055586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Title"/>
    <w:basedOn w:val="a"/>
    <w:link w:val="af3"/>
    <w:qFormat/>
    <w:rsid w:val="00555868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3">
    <w:name w:val="Название Знак"/>
    <w:basedOn w:val="a0"/>
    <w:link w:val="af2"/>
    <w:rsid w:val="005558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55586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character" w:customStyle="1" w:styleId="af5">
    <w:name w:val="Гипертекстовая ссылка"/>
    <w:basedOn w:val="a0"/>
    <w:uiPriority w:val="99"/>
    <w:rsid w:val="00555868"/>
    <w:rPr>
      <w:color w:val="106BBE"/>
    </w:rPr>
  </w:style>
  <w:style w:type="character" w:customStyle="1" w:styleId="af6">
    <w:name w:val="Цветовое выделение"/>
    <w:uiPriority w:val="99"/>
    <w:rsid w:val="00555868"/>
    <w:rPr>
      <w:b/>
      <w:bCs/>
      <w:color w:val="26282F"/>
    </w:rPr>
  </w:style>
  <w:style w:type="paragraph" w:customStyle="1" w:styleId="af7">
    <w:name w:val="Прижатый влево"/>
    <w:basedOn w:val="a"/>
    <w:next w:val="a"/>
    <w:uiPriority w:val="99"/>
    <w:rsid w:val="00555868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2">
    <w:name w:val="марк список 1"/>
    <w:basedOn w:val="a"/>
    <w:uiPriority w:val="99"/>
    <w:rsid w:val="00D7322E"/>
    <w:pPr>
      <w:tabs>
        <w:tab w:val="left" w:pos="360"/>
      </w:tabs>
      <w:suppressAutoHyphens w:val="0"/>
      <w:spacing w:before="120" w:after="120"/>
      <w:jc w:val="both"/>
    </w:pPr>
  </w:style>
  <w:style w:type="paragraph" w:styleId="3">
    <w:name w:val="Body Text 3"/>
    <w:basedOn w:val="a"/>
    <w:link w:val="30"/>
    <w:uiPriority w:val="99"/>
    <w:rsid w:val="007605D0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7605D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pa-mfc@mail.r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@mfc.admnv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-gk@rambler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10FD2-6D2A-462B-B981-E81101A78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1980</Words>
  <Characters>11291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yavorskaya_o_e</dc:creator>
  <cp:lastModifiedBy>Незамаевское</cp:lastModifiedBy>
  <cp:revision>19</cp:revision>
  <cp:lastPrinted>2016-06-14T08:33:00Z</cp:lastPrinted>
  <dcterms:created xsi:type="dcterms:W3CDTF">2016-06-09T07:49:00Z</dcterms:created>
  <dcterms:modified xsi:type="dcterms:W3CDTF">2016-06-15T11:19:00Z</dcterms:modified>
</cp:coreProperties>
</file>