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D6" w:rsidRDefault="002246D6" w:rsidP="002246D6">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НЕЗАМАЕВСКОГО СЕЛЬСКОГО ПОСЕЛЕНИЯ</w:t>
      </w:r>
    </w:p>
    <w:p w:rsidR="002246D6" w:rsidRDefault="002246D6" w:rsidP="002246D6">
      <w:pPr>
        <w:spacing w:after="0"/>
        <w:jc w:val="center"/>
        <w:rPr>
          <w:rFonts w:ascii="Times New Roman" w:hAnsi="Times New Roman" w:cs="Times New Roman"/>
          <w:b/>
          <w:sz w:val="28"/>
          <w:szCs w:val="28"/>
        </w:rPr>
      </w:pPr>
      <w:r>
        <w:rPr>
          <w:rFonts w:ascii="Times New Roman" w:hAnsi="Times New Roman" w:cs="Times New Roman"/>
          <w:b/>
          <w:sz w:val="28"/>
          <w:szCs w:val="28"/>
        </w:rPr>
        <w:t>ПАВЛОВСКОГО РАЙОНА</w:t>
      </w:r>
    </w:p>
    <w:p w:rsidR="002246D6" w:rsidRDefault="002246D6" w:rsidP="002246D6">
      <w:pPr>
        <w:spacing w:after="0" w:line="240" w:lineRule="auto"/>
        <w:jc w:val="center"/>
        <w:rPr>
          <w:rFonts w:ascii="Times New Roman" w:hAnsi="Times New Roman" w:cs="Times New Roman"/>
          <w:b/>
          <w:sz w:val="28"/>
          <w:szCs w:val="28"/>
        </w:rPr>
      </w:pPr>
    </w:p>
    <w:p w:rsidR="002246D6" w:rsidRDefault="002246D6" w:rsidP="002246D6">
      <w:pPr>
        <w:spacing w:after="0"/>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2246D6" w:rsidRDefault="002246D6" w:rsidP="002246D6">
      <w:pPr>
        <w:spacing w:after="0" w:line="240" w:lineRule="auto"/>
        <w:jc w:val="center"/>
        <w:rPr>
          <w:rFonts w:ascii="Times New Roman" w:hAnsi="Times New Roman" w:cs="Times New Roman"/>
          <w:b/>
          <w:sz w:val="28"/>
          <w:szCs w:val="28"/>
        </w:rPr>
      </w:pPr>
    </w:p>
    <w:p w:rsidR="002246D6" w:rsidRPr="002246D6" w:rsidRDefault="002246D6" w:rsidP="002246D6">
      <w:pPr>
        <w:spacing w:after="0" w:line="240" w:lineRule="auto"/>
        <w:jc w:val="center"/>
        <w:rPr>
          <w:rFonts w:ascii="Times New Roman" w:hAnsi="Times New Roman" w:cs="Times New Roman"/>
          <w:b/>
          <w:sz w:val="28"/>
          <w:szCs w:val="28"/>
        </w:rPr>
      </w:pPr>
      <w:r w:rsidRPr="002246D6">
        <w:rPr>
          <w:rFonts w:ascii="Times New Roman" w:hAnsi="Times New Roman" w:cs="Times New Roman"/>
          <w:b/>
          <w:sz w:val="28"/>
          <w:szCs w:val="28"/>
        </w:rPr>
        <w:t>от</w:t>
      </w:r>
      <w:r w:rsidR="007F084E">
        <w:rPr>
          <w:rFonts w:ascii="Times New Roman" w:hAnsi="Times New Roman" w:cs="Times New Roman"/>
          <w:b/>
          <w:sz w:val="28"/>
          <w:szCs w:val="28"/>
        </w:rPr>
        <w:t xml:space="preserve"> 15.12.2015</w:t>
      </w:r>
      <w:r w:rsidRPr="002246D6">
        <w:rPr>
          <w:rFonts w:ascii="Times New Roman" w:hAnsi="Times New Roman" w:cs="Times New Roman"/>
          <w:b/>
          <w:sz w:val="28"/>
          <w:szCs w:val="28"/>
        </w:rPr>
        <w:t xml:space="preserve">                                                    №</w:t>
      </w:r>
      <w:r w:rsidR="007F084E">
        <w:rPr>
          <w:rFonts w:ascii="Times New Roman" w:hAnsi="Times New Roman" w:cs="Times New Roman"/>
          <w:b/>
          <w:sz w:val="28"/>
          <w:szCs w:val="28"/>
        </w:rPr>
        <w:t xml:space="preserve"> 199</w:t>
      </w:r>
    </w:p>
    <w:p w:rsidR="002246D6" w:rsidRPr="002246D6" w:rsidRDefault="002246D6" w:rsidP="002246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станица Незамаевская</w:t>
      </w:r>
    </w:p>
    <w:p w:rsidR="002246D6" w:rsidRDefault="002246D6" w:rsidP="002246D6">
      <w:pPr>
        <w:spacing w:after="0" w:line="240" w:lineRule="auto"/>
        <w:jc w:val="both"/>
        <w:rPr>
          <w:rFonts w:ascii="Times New Roman" w:hAnsi="Times New Roman" w:cs="Times New Roman"/>
          <w:sz w:val="28"/>
          <w:szCs w:val="28"/>
        </w:rPr>
      </w:pPr>
    </w:p>
    <w:p w:rsidR="002246D6" w:rsidRDefault="002246D6" w:rsidP="002246D6">
      <w:pPr>
        <w:spacing w:after="0" w:line="240" w:lineRule="auto"/>
        <w:jc w:val="both"/>
        <w:rPr>
          <w:rFonts w:ascii="Times New Roman" w:hAnsi="Times New Roman" w:cs="Times New Roman"/>
          <w:sz w:val="28"/>
          <w:szCs w:val="28"/>
        </w:rPr>
      </w:pPr>
    </w:p>
    <w:p w:rsidR="002246D6" w:rsidRDefault="002246D6" w:rsidP="002246D6">
      <w:pPr>
        <w:spacing w:after="0" w:line="240" w:lineRule="auto"/>
        <w:jc w:val="both"/>
        <w:rPr>
          <w:rFonts w:ascii="Times New Roman" w:hAnsi="Times New Roman" w:cs="Times New Roman"/>
          <w:sz w:val="28"/>
          <w:szCs w:val="28"/>
        </w:rPr>
      </w:pPr>
    </w:p>
    <w:p w:rsidR="002246D6" w:rsidRDefault="002246D6" w:rsidP="002246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ведомственной целевой программы Незамаевского сельского поселения Павловского района «Пожарная безопасность учреждений культуры Незамаевского сельского поселения </w:t>
      </w:r>
    </w:p>
    <w:p w:rsidR="002246D6" w:rsidRPr="002246D6" w:rsidRDefault="002246D6" w:rsidP="002246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Павловского района»</w:t>
      </w:r>
    </w:p>
    <w:p w:rsidR="002246D6" w:rsidRDefault="002246D6" w:rsidP="002246D6">
      <w:pPr>
        <w:spacing w:after="0"/>
        <w:jc w:val="both"/>
        <w:rPr>
          <w:rFonts w:ascii="Times New Roman" w:hAnsi="Times New Roman" w:cs="Times New Roman"/>
          <w:sz w:val="28"/>
          <w:szCs w:val="28"/>
        </w:rPr>
      </w:pPr>
    </w:p>
    <w:p w:rsidR="002246D6" w:rsidRDefault="002246D6" w:rsidP="002246D6">
      <w:pPr>
        <w:spacing w:after="0"/>
        <w:jc w:val="both"/>
        <w:rPr>
          <w:rFonts w:ascii="Times New Roman" w:hAnsi="Times New Roman" w:cs="Times New Roman"/>
          <w:sz w:val="28"/>
          <w:szCs w:val="28"/>
        </w:rPr>
      </w:pPr>
    </w:p>
    <w:p w:rsidR="002246D6" w:rsidRDefault="002246D6" w:rsidP="002246D6">
      <w:pPr>
        <w:spacing w:after="0"/>
        <w:jc w:val="both"/>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В соответствии со </w:t>
      </w:r>
      <w:hyperlink r:id="rId6" w:history="1">
        <w:r w:rsidRPr="00746EFC">
          <w:rPr>
            <w:rFonts w:ascii="Times New Roman" w:hAnsi="Times New Roman" w:cs="Times New Roman"/>
            <w:sz w:val="28"/>
            <w:szCs w:val="28"/>
          </w:rPr>
          <w:t>статьей 179</w:t>
        </w:r>
      </w:hyperlink>
      <w:r w:rsidRPr="00746EFC">
        <w:rPr>
          <w:rFonts w:ascii="Times New Roman" w:hAnsi="Times New Roman" w:cs="Times New Roman"/>
          <w:sz w:val="28"/>
          <w:szCs w:val="28"/>
        </w:rPr>
        <w:t xml:space="preserve"> Бюджетного кодекса Российской Федерации, </w:t>
      </w:r>
      <w:hyperlink r:id="rId7" w:history="1">
        <w:r w:rsidRPr="00746EFC">
          <w:rPr>
            <w:rFonts w:ascii="Times New Roman" w:hAnsi="Times New Roman" w:cs="Times New Roman"/>
            <w:sz w:val="28"/>
            <w:szCs w:val="28"/>
          </w:rPr>
          <w:t>Законом</w:t>
        </w:r>
      </w:hyperlink>
      <w:r w:rsidRPr="00746EFC">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746EFC">
        <w:rPr>
          <w:rFonts w:ascii="Times New Roman" w:hAnsi="Times New Roman" w:cs="Times New Roman"/>
          <w:sz w:val="28"/>
          <w:szCs w:val="28"/>
        </w:rPr>
        <w:t>О культуре</w:t>
      </w:r>
      <w:r>
        <w:rPr>
          <w:rFonts w:ascii="Times New Roman" w:hAnsi="Times New Roman" w:cs="Times New Roman"/>
          <w:sz w:val="28"/>
          <w:szCs w:val="28"/>
        </w:rPr>
        <w:t>»</w:t>
      </w:r>
      <w:r w:rsidRPr="00746EFC">
        <w:rPr>
          <w:rFonts w:ascii="Times New Roman" w:hAnsi="Times New Roman" w:cs="Times New Roman"/>
          <w:sz w:val="28"/>
          <w:szCs w:val="28"/>
        </w:rPr>
        <w:t xml:space="preserve"> в редакции </w:t>
      </w:r>
      <w:hyperlink r:id="rId8" w:history="1">
        <w:r w:rsidRPr="00746EFC">
          <w:rPr>
            <w:rFonts w:ascii="Times New Roman" w:hAnsi="Times New Roman" w:cs="Times New Roman"/>
            <w:sz w:val="28"/>
            <w:szCs w:val="28"/>
          </w:rPr>
          <w:t xml:space="preserve">от 22 августа 2004 года </w:t>
        </w:r>
        <w:r>
          <w:rPr>
            <w:rFonts w:ascii="Times New Roman" w:hAnsi="Times New Roman" w:cs="Times New Roman"/>
            <w:sz w:val="28"/>
            <w:szCs w:val="28"/>
          </w:rPr>
          <w:t>№</w:t>
        </w:r>
        <w:r w:rsidRPr="00746EFC">
          <w:rPr>
            <w:rFonts w:ascii="Times New Roman" w:hAnsi="Times New Roman" w:cs="Times New Roman"/>
            <w:sz w:val="28"/>
            <w:szCs w:val="28"/>
          </w:rPr>
          <w:t> 122-ФЗ</w:t>
        </w:r>
      </w:hyperlink>
      <w:r w:rsidRPr="00746EFC">
        <w:rPr>
          <w:rFonts w:ascii="Times New Roman" w:hAnsi="Times New Roman" w:cs="Times New Roman"/>
          <w:sz w:val="28"/>
          <w:szCs w:val="28"/>
        </w:rPr>
        <w:t xml:space="preserve"> и в целях создания необходимых условий для укрепления пожарной безопасности </w:t>
      </w:r>
      <w:r>
        <w:rPr>
          <w:rFonts w:ascii="Times New Roman" w:hAnsi="Times New Roman" w:cs="Times New Roman"/>
          <w:sz w:val="28"/>
          <w:szCs w:val="28"/>
        </w:rPr>
        <w:t xml:space="preserve">учреждений </w:t>
      </w:r>
      <w:r w:rsidRPr="00746EFC">
        <w:rPr>
          <w:rFonts w:ascii="Times New Roman" w:hAnsi="Times New Roman" w:cs="Times New Roman"/>
          <w:sz w:val="28"/>
          <w:szCs w:val="28"/>
        </w:rPr>
        <w:t xml:space="preserve"> культуры </w:t>
      </w:r>
      <w:r>
        <w:rPr>
          <w:rFonts w:ascii="Times New Roman" w:hAnsi="Times New Roman" w:cs="Times New Roman"/>
          <w:sz w:val="28"/>
          <w:szCs w:val="28"/>
        </w:rPr>
        <w:t xml:space="preserve">Незамаевского сельского поселения Павловского района, </w:t>
      </w:r>
      <w:proofErr w:type="spellStart"/>
      <w:proofErr w:type="gramStart"/>
      <w:r w:rsidRPr="00746EFC">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r w:rsidRPr="00746EFC">
        <w:rPr>
          <w:rFonts w:ascii="Times New Roman" w:hAnsi="Times New Roman" w:cs="Times New Roman"/>
          <w:sz w:val="28"/>
          <w:szCs w:val="28"/>
        </w:rPr>
        <w:t>о</w:t>
      </w:r>
      <w:r>
        <w:rPr>
          <w:rFonts w:ascii="Times New Roman" w:hAnsi="Times New Roman" w:cs="Times New Roman"/>
          <w:sz w:val="28"/>
          <w:szCs w:val="28"/>
        </w:rPr>
        <w:t xml:space="preserve"> </w:t>
      </w:r>
      <w:r w:rsidRPr="00746EFC">
        <w:rPr>
          <w:rFonts w:ascii="Times New Roman" w:hAnsi="Times New Roman" w:cs="Times New Roman"/>
          <w:sz w:val="28"/>
          <w:szCs w:val="28"/>
        </w:rPr>
        <w:t>с</w:t>
      </w:r>
      <w:r>
        <w:rPr>
          <w:rFonts w:ascii="Times New Roman" w:hAnsi="Times New Roman" w:cs="Times New Roman"/>
          <w:sz w:val="28"/>
          <w:szCs w:val="28"/>
        </w:rPr>
        <w:t xml:space="preserve"> </w:t>
      </w:r>
      <w:r w:rsidRPr="00746EFC">
        <w:rPr>
          <w:rFonts w:ascii="Times New Roman" w:hAnsi="Times New Roman" w:cs="Times New Roman"/>
          <w:sz w:val="28"/>
          <w:szCs w:val="28"/>
        </w:rPr>
        <w:t>т</w:t>
      </w:r>
      <w:r>
        <w:rPr>
          <w:rFonts w:ascii="Times New Roman" w:hAnsi="Times New Roman" w:cs="Times New Roman"/>
          <w:sz w:val="28"/>
          <w:szCs w:val="28"/>
        </w:rPr>
        <w:t xml:space="preserve"> </w:t>
      </w:r>
      <w:r w:rsidRPr="00746EFC">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746EFC">
        <w:rPr>
          <w:rFonts w:ascii="Times New Roman" w:hAnsi="Times New Roman" w:cs="Times New Roman"/>
          <w:sz w:val="28"/>
          <w:szCs w:val="28"/>
        </w:rPr>
        <w:t>н</w:t>
      </w:r>
      <w:proofErr w:type="spellEnd"/>
      <w:r>
        <w:rPr>
          <w:rFonts w:ascii="Times New Roman" w:hAnsi="Times New Roman" w:cs="Times New Roman"/>
          <w:sz w:val="28"/>
          <w:szCs w:val="28"/>
        </w:rPr>
        <w:t xml:space="preserve"> </w:t>
      </w:r>
      <w:r w:rsidRPr="00746EFC">
        <w:rPr>
          <w:rFonts w:ascii="Times New Roman" w:hAnsi="Times New Roman" w:cs="Times New Roman"/>
          <w:sz w:val="28"/>
          <w:szCs w:val="28"/>
        </w:rPr>
        <w:t>о</w:t>
      </w:r>
      <w:r>
        <w:rPr>
          <w:rFonts w:ascii="Times New Roman" w:hAnsi="Times New Roman" w:cs="Times New Roman"/>
          <w:sz w:val="28"/>
          <w:szCs w:val="28"/>
        </w:rPr>
        <w:t xml:space="preserve"> </w:t>
      </w:r>
      <w:r w:rsidRPr="00746EFC">
        <w:rPr>
          <w:rFonts w:ascii="Times New Roman" w:hAnsi="Times New Roman" w:cs="Times New Roman"/>
          <w:sz w:val="28"/>
          <w:szCs w:val="28"/>
        </w:rPr>
        <w:t>в</w:t>
      </w:r>
      <w:r>
        <w:rPr>
          <w:rFonts w:ascii="Times New Roman" w:hAnsi="Times New Roman" w:cs="Times New Roman"/>
          <w:sz w:val="28"/>
          <w:szCs w:val="28"/>
        </w:rPr>
        <w:t xml:space="preserve"> </w:t>
      </w:r>
      <w:r w:rsidRPr="00746EFC">
        <w:rPr>
          <w:rFonts w:ascii="Times New Roman" w:hAnsi="Times New Roman" w:cs="Times New Roman"/>
          <w:sz w:val="28"/>
          <w:szCs w:val="28"/>
        </w:rPr>
        <w:t>л</w:t>
      </w:r>
      <w:r>
        <w:rPr>
          <w:rFonts w:ascii="Times New Roman" w:hAnsi="Times New Roman" w:cs="Times New Roman"/>
          <w:sz w:val="28"/>
          <w:szCs w:val="28"/>
        </w:rPr>
        <w:t xml:space="preserve"> </w:t>
      </w:r>
      <w:r w:rsidRPr="00746EFC">
        <w:rPr>
          <w:rFonts w:ascii="Times New Roman" w:hAnsi="Times New Roman" w:cs="Times New Roman"/>
          <w:sz w:val="28"/>
          <w:szCs w:val="28"/>
        </w:rPr>
        <w:t>я</w:t>
      </w:r>
      <w:r>
        <w:rPr>
          <w:rFonts w:ascii="Times New Roman" w:hAnsi="Times New Roman" w:cs="Times New Roman"/>
          <w:sz w:val="28"/>
          <w:szCs w:val="28"/>
        </w:rPr>
        <w:t xml:space="preserve"> </w:t>
      </w:r>
      <w:r w:rsidRPr="00746EFC">
        <w:rPr>
          <w:rFonts w:ascii="Times New Roman" w:hAnsi="Times New Roman" w:cs="Times New Roman"/>
          <w:sz w:val="28"/>
          <w:szCs w:val="28"/>
        </w:rPr>
        <w:t>ю:</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sidRPr="00746EFC">
        <w:rPr>
          <w:rFonts w:ascii="Times New Roman" w:hAnsi="Times New Roman" w:cs="Times New Roman"/>
          <w:sz w:val="28"/>
          <w:szCs w:val="28"/>
        </w:rPr>
        <w:t xml:space="preserve">1. Утвердить </w:t>
      </w:r>
      <w:r>
        <w:rPr>
          <w:rFonts w:ascii="Times New Roman" w:hAnsi="Times New Roman" w:cs="Times New Roman"/>
          <w:sz w:val="28"/>
          <w:szCs w:val="28"/>
        </w:rPr>
        <w:t>ведомственную</w:t>
      </w:r>
      <w:r w:rsidRPr="00746EFC">
        <w:rPr>
          <w:rFonts w:ascii="Times New Roman" w:hAnsi="Times New Roman" w:cs="Times New Roman"/>
          <w:sz w:val="28"/>
          <w:szCs w:val="28"/>
        </w:rPr>
        <w:t xml:space="preserve"> целевую программу «Пожарная безопасность учреждений культуры Незамаевского сельского поселения </w:t>
      </w:r>
      <w:r>
        <w:rPr>
          <w:rFonts w:ascii="Times New Roman" w:hAnsi="Times New Roman" w:cs="Times New Roman"/>
          <w:sz w:val="28"/>
          <w:szCs w:val="28"/>
        </w:rPr>
        <w:t xml:space="preserve"> </w:t>
      </w:r>
      <w:r w:rsidRPr="00746EFC">
        <w:rPr>
          <w:rFonts w:ascii="Times New Roman" w:hAnsi="Times New Roman" w:cs="Times New Roman"/>
          <w:sz w:val="28"/>
          <w:szCs w:val="28"/>
        </w:rPr>
        <w:t>Павловского района» (</w:t>
      </w:r>
      <w:hyperlink w:anchor="sub_1000" w:history="1">
        <w:r w:rsidRPr="00746EFC">
          <w:rPr>
            <w:rFonts w:ascii="Times New Roman" w:hAnsi="Times New Roman" w:cs="Times New Roman"/>
            <w:sz w:val="28"/>
            <w:szCs w:val="28"/>
          </w:rPr>
          <w:t>приложение</w:t>
        </w:r>
      </w:hyperlink>
      <w:r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bookmarkStart w:id="1" w:name="sub_4"/>
      <w:bookmarkEnd w:id="0"/>
      <w:r>
        <w:rPr>
          <w:rFonts w:ascii="Times New Roman" w:hAnsi="Times New Roman" w:cs="Times New Roman"/>
          <w:sz w:val="28"/>
          <w:szCs w:val="28"/>
        </w:rPr>
        <w:t>2</w:t>
      </w:r>
      <w:r w:rsidRPr="00746EFC">
        <w:rPr>
          <w:rFonts w:ascii="Times New Roman" w:hAnsi="Times New Roman" w:cs="Times New Roman"/>
          <w:sz w:val="28"/>
          <w:szCs w:val="28"/>
        </w:rPr>
        <w:t xml:space="preserve">. </w:t>
      </w:r>
      <w:proofErr w:type="gramStart"/>
      <w:r w:rsidRPr="00746EFC">
        <w:rPr>
          <w:rFonts w:ascii="Times New Roman" w:hAnsi="Times New Roman" w:cs="Times New Roman"/>
          <w:sz w:val="28"/>
          <w:szCs w:val="28"/>
        </w:rPr>
        <w:t>Разместить</w:t>
      </w:r>
      <w:proofErr w:type="gramEnd"/>
      <w:r w:rsidRPr="00746EFC">
        <w:rPr>
          <w:rFonts w:ascii="Times New Roman" w:hAnsi="Times New Roman" w:cs="Times New Roman"/>
          <w:sz w:val="28"/>
          <w:szCs w:val="28"/>
        </w:rPr>
        <w:t xml:space="preserve"> настоящее постановление на официальном сайте администрации Незамаевского сельского поселения Павловского района в информационно-телекоммуникационной сети «Интернет».</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746EFC">
        <w:rPr>
          <w:rFonts w:ascii="Times New Roman" w:hAnsi="Times New Roman" w:cs="Times New Roman"/>
          <w:sz w:val="28"/>
          <w:szCs w:val="28"/>
        </w:rPr>
        <w:t xml:space="preserve">. </w:t>
      </w:r>
      <w:proofErr w:type="gramStart"/>
      <w:r w:rsidRPr="00746EFC">
        <w:rPr>
          <w:rFonts w:ascii="Times New Roman" w:hAnsi="Times New Roman" w:cs="Times New Roman"/>
          <w:sz w:val="28"/>
          <w:szCs w:val="28"/>
        </w:rPr>
        <w:t>Контроль за</w:t>
      </w:r>
      <w:proofErr w:type="gramEnd"/>
      <w:r w:rsidRPr="00746EFC">
        <w:rPr>
          <w:rFonts w:ascii="Times New Roman" w:hAnsi="Times New Roman" w:cs="Times New Roman"/>
          <w:sz w:val="28"/>
          <w:szCs w:val="28"/>
        </w:rPr>
        <w:t xml:space="preserve"> выполнением настоящего постановления оставляю за собой.</w:t>
      </w:r>
    </w:p>
    <w:p w:rsid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746EFC">
        <w:rPr>
          <w:rFonts w:ascii="Times New Roman" w:hAnsi="Times New Roman" w:cs="Times New Roman"/>
          <w:sz w:val="28"/>
          <w:szCs w:val="28"/>
        </w:rPr>
        <w:t xml:space="preserve">. </w:t>
      </w:r>
      <w:bookmarkEnd w:id="1"/>
      <w:r w:rsidRPr="00746EFC">
        <w:rPr>
          <w:rFonts w:ascii="Times New Roman" w:hAnsi="Times New Roman" w:cs="Times New Roman"/>
          <w:sz w:val="28"/>
          <w:szCs w:val="28"/>
        </w:rPr>
        <w:t>Постановление вступает в силу с 1 января 201</w:t>
      </w:r>
      <w:r>
        <w:rPr>
          <w:rFonts w:ascii="Times New Roman" w:hAnsi="Times New Roman" w:cs="Times New Roman"/>
          <w:sz w:val="28"/>
          <w:szCs w:val="28"/>
        </w:rPr>
        <w:t>6</w:t>
      </w:r>
      <w:r w:rsidRPr="00746EFC">
        <w:rPr>
          <w:rFonts w:ascii="Times New Roman" w:hAnsi="Times New Roman" w:cs="Times New Roman"/>
          <w:sz w:val="28"/>
          <w:szCs w:val="28"/>
        </w:rPr>
        <w:t xml:space="preserve"> года</w:t>
      </w:r>
      <w:r>
        <w:rPr>
          <w:rFonts w:ascii="Times New Roman" w:hAnsi="Times New Roman" w:cs="Times New Roman"/>
          <w:sz w:val="28"/>
          <w:szCs w:val="28"/>
        </w:rPr>
        <w:t>.</w:t>
      </w:r>
    </w:p>
    <w:p w:rsid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tblPr>
      <w:tblGrid>
        <w:gridCol w:w="6473"/>
        <w:gridCol w:w="3273"/>
      </w:tblGrid>
      <w:tr w:rsidR="00746EFC" w:rsidRPr="00746EFC" w:rsidTr="00746EFC">
        <w:tc>
          <w:tcPr>
            <w:tcW w:w="6666" w:type="dxa"/>
            <w:tcBorders>
              <w:top w:val="nil"/>
              <w:left w:val="nil"/>
              <w:bottom w:val="nil"/>
              <w:right w:val="nil"/>
            </w:tcBorders>
          </w:tcPr>
          <w:p w:rsid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 xml:space="preserve">Глава </w:t>
            </w:r>
            <w:r>
              <w:rPr>
                <w:rFonts w:ascii="Times New Roman" w:hAnsi="Times New Roman" w:cs="Times New Roman"/>
                <w:sz w:val="28"/>
                <w:szCs w:val="28"/>
              </w:rPr>
              <w:t xml:space="preserve">Незамаевского сельского поселения </w:t>
            </w:r>
          </w:p>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p>
        </w:tc>
        <w:tc>
          <w:tcPr>
            <w:tcW w:w="3333" w:type="dxa"/>
            <w:tcBorders>
              <w:top w:val="nil"/>
              <w:left w:val="nil"/>
              <w:bottom w:val="nil"/>
              <w:right w:val="nil"/>
            </w:tcBorders>
            <w:vAlign w:val="bottom"/>
          </w:tcPr>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С.А.Левченко</w:t>
            </w:r>
          </w:p>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p w:rsid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jc w:val="right"/>
              <w:rPr>
                <w:rFonts w:ascii="Times New Roman" w:hAnsi="Times New Roman" w:cs="Times New Roman"/>
                <w:sz w:val="28"/>
                <w:szCs w:val="28"/>
              </w:rPr>
            </w:pPr>
          </w:p>
        </w:tc>
      </w:tr>
    </w:tbl>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69"/>
      </w:tblGrid>
      <w:tr w:rsidR="00746EFC" w:rsidTr="007A3523">
        <w:tc>
          <w:tcPr>
            <w:tcW w:w="5778" w:type="dxa"/>
          </w:tcPr>
          <w:p w:rsidR="00746EFC" w:rsidRDefault="00746EFC" w:rsidP="00746EFC">
            <w:pPr>
              <w:autoSpaceDE w:val="0"/>
              <w:autoSpaceDN w:val="0"/>
              <w:adjustRightInd w:val="0"/>
              <w:jc w:val="both"/>
              <w:rPr>
                <w:rFonts w:ascii="Times New Roman" w:hAnsi="Times New Roman" w:cs="Times New Roman"/>
                <w:sz w:val="28"/>
                <w:szCs w:val="28"/>
              </w:rPr>
            </w:pPr>
          </w:p>
        </w:tc>
        <w:tc>
          <w:tcPr>
            <w:tcW w:w="3969" w:type="dxa"/>
          </w:tcPr>
          <w:p w:rsidR="00746EFC" w:rsidRDefault="00746EFC" w:rsidP="00746E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ПРИЛОЖЕНИЕ</w:t>
            </w:r>
          </w:p>
          <w:p w:rsidR="00746EFC" w:rsidRDefault="00746EFC" w:rsidP="00746EF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 Незамаевского сельского поселения Павловского района</w:t>
            </w:r>
          </w:p>
          <w:p w:rsidR="00746EFC" w:rsidRDefault="00746EFC" w:rsidP="007F084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w:t>
            </w:r>
            <w:r w:rsidR="007F084E">
              <w:rPr>
                <w:rFonts w:ascii="Times New Roman" w:hAnsi="Times New Roman" w:cs="Times New Roman"/>
                <w:sz w:val="28"/>
                <w:szCs w:val="28"/>
              </w:rPr>
              <w:t xml:space="preserve"> 15.12.2015</w:t>
            </w:r>
            <w:r>
              <w:rPr>
                <w:rFonts w:ascii="Times New Roman" w:hAnsi="Times New Roman" w:cs="Times New Roman"/>
                <w:sz w:val="28"/>
                <w:szCs w:val="28"/>
              </w:rPr>
              <w:t xml:space="preserve"> №</w:t>
            </w:r>
            <w:r w:rsidR="007F084E">
              <w:rPr>
                <w:rFonts w:ascii="Times New Roman" w:hAnsi="Times New Roman" w:cs="Times New Roman"/>
                <w:sz w:val="28"/>
                <w:szCs w:val="28"/>
              </w:rPr>
              <w:t xml:space="preserve"> 199</w:t>
            </w:r>
          </w:p>
        </w:tc>
      </w:tr>
    </w:tbl>
    <w:p w:rsid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6644FF" w:rsidRDefault="006644FF" w:rsidP="00746EFC">
      <w:pPr>
        <w:autoSpaceDE w:val="0"/>
        <w:autoSpaceDN w:val="0"/>
        <w:adjustRightInd w:val="0"/>
        <w:spacing w:after="0" w:line="240" w:lineRule="auto"/>
        <w:ind w:firstLine="720"/>
        <w:jc w:val="both"/>
        <w:rPr>
          <w:rFonts w:ascii="Times New Roman" w:hAnsi="Times New Roman" w:cs="Times New Roman"/>
          <w:sz w:val="28"/>
          <w:szCs w:val="28"/>
        </w:rPr>
      </w:pPr>
    </w:p>
    <w:p w:rsidR="006644FF" w:rsidRPr="00746EFC" w:rsidRDefault="006644FF"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Default="006644FF" w:rsidP="006644FF">
      <w:pPr>
        <w:autoSpaceDE w:val="0"/>
        <w:autoSpaceDN w:val="0"/>
        <w:adjustRightInd w:val="0"/>
        <w:spacing w:before="108" w:after="108" w:line="240" w:lineRule="auto"/>
        <w:jc w:val="center"/>
        <w:outlineLvl w:val="0"/>
        <w:rPr>
          <w:rFonts w:ascii="Times New Roman" w:hAnsi="Times New Roman" w:cs="Times New Roman"/>
          <w:sz w:val="28"/>
          <w:szCs w:val="28"/>
        </w:rPr>
      </w:pPr>
      <w:r>
        <w:rPr>
          <w:rFonts w:ascii="Times New Roman" w:hAnsi="Times New Roman" w:cs="Times New Roman"/>
          <w:bCs/>
          <w:sz w:val="28"/>
          <w:szCs w:val="28"/>
        </w:rPr>
        <w:t>ВЕЖОМСТВЕННАЯ ЦЕЛЕВАЯ ПРОГРАММА</w:t>
      </w:r>
      <w:r w:rsidR="00746EFC" w:rsidRPr="00746EFC">
        <w:rPr>
          <w:rFonts w:ascii="Times New Roman" w:hAnsi="Times New Roman" w:cs="Times New Roman"/>
          <w:bCs/>
          <w:sz w:val="28"/>
          <w:szCs w:val="28"/>
        </w:rPr>
        <w:br/>
      </w:r>
      <w:r w:rsidRPr="00746EFC">
        <w:rPr>
          <w:rFonts w:ascii="Times New Roman" w:hAnsi="Times New Roman" w:cs="Times New Roman"/>
          <w:sz w:val="28"/>
          <w:szCs w:val="28"/>
        </w:rPr>
        <w:t xml:space="preserve">«Пожарная безопасность учреждений культуры Незамаевского сельского поселения </w:t>
      </w:r>
      <w:r>
        <w:rPr>
          <w:rFonts w:ascii="Times New Roman" w:hAnsi="Times New Roman" w:cs="Times New Roman"/>
          <w:sz w:val="28"/>
          <w:szCs w:val="28"/>
        </w:rPr>
        <w:t xml:space="preserve"> </w:t>
      </w:r>
      <w:r w:rsidRPr="00746EFC">
        <w:rPr>
          <w:rFonts w:ascii="Times New Roman" w:hAnsi="Times New Roman" w:cs="Times New Roman"/>
          <w:sz w:val="28"/>
          <w:szCs w:val="28"/>
        </w:rPr>
        <w:t>Павловского района»</w:t>
      </w:r>
    </w:p>
    <w:p w:rsidR="006644FF" w:rsidRPr="00746EFC" w:rsidRDefault="006644FF" w:rsidP="006644FF">
      <w:pPr>
        <w:autoSpaceDE w:val="0"/>
        <w:autoSpaceDN w:val="0"/>
        <w:adjustRightInd w:val="0"/>
        <w:spacing w:after="0" w:line="240" w:lineRule="auto"/>
        <w:jc w:val="center"/>
        <w:outlineLvl w:val="0"/>
        <w:rPr>
          <w:rFonts w:ascii="Times New Roman" w:hAnsi="Times New Roman" w:cs="Times New Roman"/>
          <w:sz w:val="28"/>
          <w:szCs w:val="28"/>
        </w:rPr>
      </w:pPr>
    </w:p>
    <w:p w:rsidR="006644FF" w:rsidRDefault="00746EFC" w:rsidP="006644FF">
      <w:pPr>
        <w:autoSpaceDE w:val="0"/>
        <w:autoSpaceDN w:val="0"/>
        <w:adjustRightInd w:val="0"/>
        <w:spacing w:after="0" w:line="240" w:lineRule="auto"/>
        <w:jc w:val="center"/>
        <w:outlineLvl w:val="0"/>
        <w:rPr>
          <w:rFonts w:ascii="Times New Roman" w:hAnsi="Times New Roman" w:cs="Times New Roman"/>
          <w:bCs/>
          <w:sz w:val="28"/>
          <w:szCs w:val="28"/>
        </w:rPr>
      </w:pPr>
      <w:bookmarkStart w:id="2" w:name="sub_1100"/>
      <w:r w:rsidRPr="00746EFC">
        <w:rPr>
          <w:rFonts w:ascii="Times New Roman" w:hAnsi="Times New Roman" w:cs="Times New Roman"/>
          <w:bCs/>
          <w:sz w:val="28"/>
          <w:szCs w:val="28"/>
        </w:rPr>
        <w:t xml:space="preserve"> П</w:t>
      </w:r>
      <w:r w:rsidR="006644FF" w:rsidRPr="00746EFC">
        <w:rPr>
          <w:rFonts w:ascii="Times New Roman" w:hAnsi="Times New Roman" w:cs="Times New Roman"/>
          <w:bCs/>
          <w:sz w:val="28"/>
          <w:szCs w:val="28"/>
        </w:rPr>
        <w:t>АСПОРТ</w:t>
      </w:r>
      <w:r w:rsidRPr="00746EFC">
        <w:rPr>
          <w:rFonts w:ascii="Times New Roman" w:hAnsi="Times New Roman" w:cs="Times New Roman"/>
          <w:bCs/>
          <w:sz w:val="28"/>
          <w:szCs w:val="28"/>
        </w:rPr>
        <w:t xml:space="preserve"> </w:t>
      </w:r>
    </w:p>
    <w:p w:rsidR="00746EFC" w:rsidRDefault="006644FF" w:rsidP="006644F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bCs/>
          <w:sz w:val="28"/>
          <w:szCs w:val="28"/>
        </w:rPr>
        <w:t>ведомственной</w:t>
      </w:r>
      <w:r w:rsidR="00746EFC" w:rsidRPr="00746EFC">
        <w:rPr>
          <w:rFonts w:ascii="Times New Roman" w:hAnsi="Times New Roman" w:cs="Times New Roman"/>
          <w:bCs/>
          <w:sz w:val="28"/>
          <w:szCs w:val="28"/>
        </w:rPr>
        <w:t xml:space="preserve"> целевой программы</w:t>
      </w:r>
      <w:r w:rsidR="00746EFC" w:rsidRPr="00746EFC">
        <w:rPr>
          <w:rFonts w:ascii="Times New Roman" w:hAnsi="Times New Roman" w:cs="Times New Roman"/>
          <w:bCs/>
          <w:sz w:val="28"/>
          <w:szCs w:val="28"/>
        </w:rPr>
        <w:br/>
      </w:r>
      <w:bookmarkEnd w:id="2"/>
      <w:r w:rsidRPr="00746EFC">
        <w:rPr>
          <w:rFonts w:ascii="Times New Roman" w:hAnsi="Times New Roman" w:cs="Times New Roman"/>
          <w:sz w:val="28"/>
          <w:szCs w:val="28"/>
        </w:rPr>
        <w:t xml:space="preserve">«Пожарная безопасность учреждений культуры Незамаевского сельского поселения </w:t>
      </w:r>
      <w:r>
        <w:rPr>
          <w:rFonts w:ascii="Times New Roman" w:hAnsi="Times New Roman" w:cs="Times New Roman"/>
          <w:sz w:val="28"/>
          <w:szCs w:val="28"/>
        </w:rPr>
        <w:t xml:space="preserve"> </w:t>
      </w:r>
      <w:r w:rsidRPr="00746EFC">
        <w:rPr>
          <w:rFonts w:ascii="Times New Roman" w:hAnsi="Times New Roman" w:cs="Times New Roman"/>
          <w:sz w:val="28"/>
          <w:szCs w:val="28"/>
        </w:rPr>
        <w:t>Павловского района»</w:t>
      </w:r>
    </w:p>
    <w:p w:rsidR="006644FF" w:rsidRPr="00746EFC" w:rsidRDefault="006644FF" w:rsidP="006644FF">
      <w:pPr>
        <w:autoSpaceDE w:val="0"/>
        <w:autoSpaceDN w:val="0"/>
        <w:adjustRightInd w:val="0"/>
        <w:spacing w:after="0" w:line="240" w:lineRule="auto"/>
        <w:jc w:val="center"/>
        <w:outlineLvl w:val="0"/>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6237"/>
      </w:tblGrid>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Наименование программы</w:t>
            </w:r>
          </w:p>
        </w:tc>
        <w:tc>
          <w:tcPr>
            <w:tcW w:w="6237" w:type="dxa"/>
            <w:tcBorders>
              <w:top w:val="single" w:sz="4" w:space="0" w:color="auto"/>
              <w:left w:val="single" w:sz="4" w:space="0" w:color="auto"/>
              <w:bottom w:val="single" w:sz="4" w:space="0" w:color="auto"/>
            </w:tcBorders>
          </w:tcPr>
          <w:p w:rsidR="00746EFC" w:rsidRPr="00746EFC" w:rsidRDefault="006644FF" w:rsidP="00746E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Ведомственная</w:t>
            </w:r>
            <w:r w:rsidR="00746EFC" w:rsidRPr="00746EFC">
              <w:rPr>
                <w:rFonts w:ascii="Times New Roman" w:hAnsi="Times New Roman" w:cs="Times New Roman"/>
                <w:sz w:val="28"/>
                <w:szCs w:val="28"/>
              </w:rPr>
              <w:t xml:space="preserve"> целевая программа </w:t>
            </w:r>
            <w:r w:rsidRPr="00746EFC">
              <w:rPr>
                <w:rFonts w:ascii="Times New Roman" w:hAnsi="Times New Roman" w:cs="Times New Roman"/>
                <w:sz w:val="28"/>
                <w:szCs w:val="28"/>
              </w:rPr>
              <w:t xml:space="preserve">«Пожарная безопасность учреждений культуры Незамаевского сельского поселения </w:t>
            </w:r>
            <w:r>
              <w:rPr>
                <w:rFonts w:ascii="Times New Roman" w:hAnsi="Times New Roman" w:cs="Times New Roman"/>
                <w:sz w:val="28"/>
                <w:szCs w:val="28"/>
              </w:rPr>
              <w:t xml:space="preserve"> </w:t>
            </w:r>
            <w:r w:rsidRPr="00746EFC">
              <w:rPr>
                <w:rFonts w:ascii="Times New Roman" w:hAnsi="Times New Roman" w:cs="Times New Roman"/>
                <w:sz w:val="28"/>
                <w:szCs w:val="28"/>
              </w:rPr>
              <w:t>Павловского района»</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Основание для разработки программы</w:t>
            </w:r>
          </w:p>
        </w:tc>
        <w:tc>
          <w:tcPr>
            <w:tcW w:w="6237" w:type="dxa"/>
            <w:tcBorders>
              <w:top w:val="single" w:sz="4" w:space="0" w:color="auto"/>
              <w:left w:val="single" w:sz="4" w:space="0" w:color="auto"/>
              <w:bottom w:val="single" w:sz="4" w:space="0" w:color="auto"/>
            </w:tcBorders>
          </w:tcPr>
          <w:p w:rsidR="00746EFC" w:rsidRPr="00746EFC" w:rsidRDefault="00B86111" w:rsidP="00746EFC">
            <w:pPr>
              <w:autoSpaceDE w:val="0"/>
              <w:autoSpaceDN w:val="0"/>
              <w:adjustRightInd w:val="0"/>
              <w:spacing w:after="0" w:line="240" w:lineRule="auto"/>
              <w:rPr>
                <w:rFonts w:ascii="Times New Roman" w:hAnsi="Times New Roman" w:cs="Times New Roman"/>
                <w:sz w:val="28"/>
                <w:szCs w:val="28"/>
              </w:rPr>
            </w:pPr>
            <w:hyperlink r:id="rId9" w:history="1">
              <w:r w:rsidR="00746EFC" w:rsidRPr="00746EFC">
                <w:rPr>
                  <w:rFonts w:ascii="Times New Roman" w:hAnsi="Times New Roman" w:cs="Times New Roman"/>
                  <w:sz w:val="28"/>
                  <w:szCs w:val="28"/>
                </w:rPr>
                <w:t>Федеральный закон</w:t>
              </w:r>
            </w:hyperlink>
            <w:r w:rsidR="00746EFC" w:rsidRPr="00746EFC">
              <w:rPr>
                <w:rFonts w:ascii="Times New Roman" w:hAnsi="Times New Roman" w:cs="Times New Roman"/>
                <w:sz w:val="28"/>
                <w:szCs w:val="28"/>
              </w:rPr>
              <w:t xml:space="preserve"> от 21 декабря 1994 года </w:t>
            </w:r>
            <w:r w:rsidR="006644FF">
              <w:rPr>
                <w:rFonts w:ascii="Times New Roman" w:hAnsi="Times New Roman" w:cs="Times New Roman"/>
                <w:sz w:val="28"/>
                <w:szCs w:val="28"/>
              </w:rPr>
              <w:t>№</w:t>
            </w:r>
            <w:r w:rsidR="00746EFC" w:rsidRPr="00746EFC">
              <w:rPr>
                <w:rFonts w:ascii="Times New Roman" w:hAnsi="Times New Roman" w:cs="Times New Roman"/>
                <w:sz w:val="28"/>
                <w:szCs w:val="28"/>
              </w:rPr>
              <w:t xml:space="preserve"> 69-ФЗ </w:t>
            </w:r>
            <w:r w:rsidR="006644FF">
              <w:rPr>
                <w:rFonts w:ascii="Times New Roman" w:hAnsi="Times New Roman" w:cs="Times New Roman"/>
                <w:sz w:val="28"/>
                <w:szCs w:val="28"/>
              </w:rPr>
              <w:t>«</w:t>
            </w:r>
            <w:r w:rsidR="00746EFC" w:rsidRPr="00746EFC">
              <w:rPr>
                <w:rFonts w:ascii="Times New Roman" w:hAnsi="Times New Roman" w:cs="Times New Roman"/>
                <w:sz w:val="28"/>
                <w:szCs w:val="28"/>
              </w:rPr>
              <w:t>О пожарной безопасности</w:t>
            </w:r>
            <w:r w:rsidR="006644FF">
              <w:rPr>
                <w:rFonts w:ascii="Times New Roman" w:hAnsi="Times New Roman" w:cs="Times New Roman"/>
                <w:sz w:val="28"/>
                <w:szCs w:val="28"/>
              </w:rPr>
              <w:t>»</w:t>
            </w:r>
            <w:r w:rsidR="00746EFC"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 xml:space="preserve">Приказ Министерства культуры Российской Федерации от 1 ноября 1994 года </w:t>
            </w:r>
            <w:r w:rsidR="006644FF">
              <w:rPr>
                <w:rFonts w:ascii="Times New Roman" w:hAnsi="Times New Roman" w:cs="Times New Roman"/>
                <w:sz w:val="28"/>
                <w:szCs w:val="28"/>
              </w:rPr>
              <w:t>№</w:t>
            </w:r>
            <w:r w:rsidRPr="00746EFC">
              <w:rPr>
                <w:rFonts w:ascii="Times New Roman" w:hAnsi="Times New Roman" w:cs="Times New Roman"/>
                <w:sz w:val="28"/>
                <w:szCs w:val="28"/>
              </w:rPr>
              <w:t> 736;</w:t>
            </w:r>
          </w:p>
          <w:p w:rsidR="00746EFC" w:rsidRPr="00746EFC" w:rsidRDefault="00B86111" w:rsidP="006644FF">
            <w:pPr>
              <w:autoSpaceDE w:val="0"/>
              <w:autoSpaceDN w:val="0"/>
              <w:adjustRightInd w:val="0"/>
              <w:spacing w:after="0" w:line="240" w:lineRule="auto"/>
              <w:rPr>
                <w:rFonts w:ascii="Times New Roman" w:hAnsi="Times New Roman" w:cs="Times New Roman"/>
                <w:sz w:val="28"/>
                <w:szCs w:val="28"/>
              </w:rPr>
            </w:pPr>
            <w:hyperlink r:id="rId10" w:history="1">
              <w:r w:rsidR="00746EFC" w:rsidRPr="00746EFC">
                <w:rPr>
                  <w:rFonts w:ascii="Times New Roman" w:hAnsi="Times New Roman" w:cs="Times New Roman"/>
                  <w:sz w:val="28"/>
                  <w:szCs w:val="28"/>
                </w:rPr>
                <w:t>Устав</w:t>
              </w:r>
            </w:hyperlink>
            <w:r w:rsidR="00746EFC" w:rsidRPr="00746EFC">
              <w:rPr>
                <w:rFonts w:ascii="Times New Roman" w:hAnsi="Times New Roman" w:cs="Times New Roman"/>
                <w:sz w:val="28"/>
                <w:szCs w:val="28"/>
              </w:rPr>
              <w:t xml:space="preserve"> </w:t>
            </w:r>
            <w:r w:rsidR="006644FF">
              <w:rPr>
                <w:rFonts w:ascii="Times New Roman" w:hAnsi="Times New Roman" w:cs="Times New Roman"/>
                <w:sz w:val="28"/>
                <w:szCs w:val="28"/>
              </w:rPr>
              <w:t>Незамаевского сельского поселения Павловского района</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Заказчик программы</w:t>
            </w:r>
          </w:p>
        </w:tc>
        <w:tc>
          <w:tcPr>
            <w:tcW w:w="6237" w:type="dxa"/>
            <w:tcBorders>
              <w:top w:val="single" w:sz="4" w:space="0" w:color="auto"/>
              <w:left w:val="single" w:sz="4" w:space="0" w:color="auto"/>
              <w:bottom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 xml:space="preserve">Администрация </w:t>
            </w:r>
            <w:r w:rsidR="006644FF">
              <w:rPr>
                <w:rFonts w:ascii="Times New Roman" w:hAnsi="Times New Roman" w:cs="Times New Roman"/>
                <w:sz w:val="28"/>
                <w:szCs w:val="28"/>
              </w:rPr>
              <w:t>Незамаевского сельского поселения Павловского района</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Разработчик и координатор программы</w:t>
            </w:r>
          </w:p>
        </w:tc>
        <w:tc>
          <w:tcPr>
            <w:tcW w:w="6237" w:type="dxa"/>
            <w:tcBorders>
              <w:top w:val="single" w:sz="4" w:space="0" w:color="auto"/>
              <w:left w:val="single" w:sz="4" w:space="0" w:color="auto"/>
              <w:bottom w:val="single" w:sz="4" w:space="0" w:color="auto"/>
            </w:tcBorders>
          </w:tcPr>
          <w:p w:rsidR="00746EFC" w:rsidRPr="00746EFC" w:rsidRDefault="006644FF" w:rsidP="006644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Основной исполнитель программы</w:t>
            </w:r>
          </w:p>
        </w:tc>
        <w:tc>
          <w:tcPr>
            <w:tcW w:w="6237" w:type="dxa"/>
            <w:tcBorders>
              <w:top w:val="single" w:sz="4" w:space="0" w:color="auto"/>
              <w:left w:val="single" w:sz="4" w:space="0" w:color="auto"/>
              <w:bottom w:val="single" w:sz="4" w:space="0" w:color="auto"/>
            </w:tcBorders>
          </w:tcPr>
          <w:p w:rsidR="00746EFC" w:rsidRPr="00746EFC" w:rsidRDefault="006644FF" w:rsidP="006644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Учреждения культуры Незамаевского сельского поселения Павловского района</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Основная цель программы</w:t>
            </w:r>
          </w:p>
        </w:tc>
        <w:tc>
          <w:tcPr>
            <w:tcW w:w="6237" w:type="dxa"/>
            <w:tcBorders>
              <w:top w:val="single" w:sz="4" w:space="0" w:color="auto"/>
              <w:left w:val="single" w:sz="4" w:space="0" w:color="auto"/>
              <w:bottom w:val="single" w:sz="4" w:space="0" w:color="auto"/>
            </w:tcBorders>
          </w:tcPr>
          <w:p w:rsidR="00746EFC" w:rsidRPr="00746EFC" w:rsidRDefault="00746EFC" w:rsidP="006644FF">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 xml:space="preserve">Создание необходимых условий для укрепления пожарной безопасности </w:t>
            </w:r>
            <w:r w:rsidR="006644FF">
              <w:rPr>
                <w:rFonts w:ascii="Times New Roman" w:hAnsi="Times New Roman" w:cs="Times New Roman"/>
                <w:sz w:val="28"/>
                <w:szCs w:val="28"/>
              </w:rPr>
              <w:t>учреждений культуры</w:t>
            </w:r>
            <w:r w:rsidRPr="00746EFC">
              <w:rPr>
                <w:rFonts w:ascii="Times New Roman" w:hAnsi="Times New Roman" w:cs="Times New Roman"/>
                <w:sz w:val="28"/>
                <w:szCs w:val="28"/>
              </w:rPr>
              <w:t xml:space="preserve"> </w:t>
            </w:r>
            <w:r w:rsidR="006644FF">
              <w:rPr>
                <w:rFonts w:ascii="Times New Roman" w:hAnsi="Times New Roman" w:cs="Times New Roman"/>
                <w:sz w:val="28"/>
                <w:szCs w:val="28"/>
              </w:rPr>
              <w:t>Незамаевского сельского поселения Павловского района</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Сроки реализации программы</w:t>
            </w:r>
          </w:p>
        </w:tc>
        <w:tc>
          <w:tcPr>
            <w:tcW w:w="6237" w:type="dxa"/>
            <w:tcBorders>
              <w:top w:val="single" w:sz="4" w:space="0" w:color="auto"/>
              <w:left w:val="single" w:sz="4" w:space="0" w:color="auto"/>
              <w:bottom w:val="single" w:sz="4" w:space="0" w:color="auto"/>
            </w:tcBorders>
          </w:tcPr>
          <w:p w:rsidR="00746EFC" w:rsidRPr="00746EFC" w:rsidRDefault="00746EFC" w:rsidP="007A3523">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201</w:t>
            </w:r>
            <w:r w:rsidR="006644FF">
              <w:rPr>
                <w:rFonts w:ascii="Times New Roman" w:hAnsi="Times New Roman" w:cs="Times New Roman"/>
                <w:sz w:val="28"/>
                <w:szCs w:val="28"/>
              </w:rPr>
              <w:t>6</w:t>
            </w:r>
            <w:r w:rsidRPr="00746EFC">
              <w:rPr>
                <w:rFonts w:ascii="Times New Roman" w:hAnsi="Times New Roman" w:cs="Times New Roman"/>
                <w:sz w:val="28"/>
                <w:szCs w:val="28"/>
              </w:rPr>
              <w:t> - 201</w:t>
            </w:r>
            <w:r w:rsidR="007A3523">
              <w:rPr>
                <w:rFonts w:ascii="Times New Roman" w:hAnsi="Times New Roman" w:cs="Times New Roman"/>
                <w:sz w:val="28"/>
                <w:szCs w:val="28"/>
              </w:rPr>
              <w:t>7</w:t>
            </w:r>
            <w:r w:rsidRPr="00746EFC">
              <w:rPr>
                <w:rFonts w:ascii="Times New Roman" w:hAnsi="Times New Roman" w:cs="Times New Roman"/>
                <w:sz w:val="28"/>
                <w:szCs w:val="28"/>
              </w:rPr>
              <w:t> гг.</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Объемы и источники финансирования программы</w:t>
            </w:r>
          </w:p>
        </w:tc>
        <w:tc>
          <w:tcPr>
            <w:tcW w:w="6237" w:type="dxa"/>
            <w:tcBorders>
              <w:top w:val="single" w:sz="4" w:space="0" w:color="auto"/>
              <w:left w:val="single" w:sz="4" w:space="0" w:color="auto"/>
              <w:bottom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 xml:space="preserve">Всего объем финансовых средств </w:t>
            </w:r>
            <w:r w:rsidR="007A3523">
              <w:rPr>
                <w:rFonts w:ascii="Times New Roman" w:hAnsi="Times New Roman" w:cs="Times New Roman"/>
                <w:sz w:val="28"/>
                <w:szCs w:val="28"/>
              </w:rPr>
              <w:t>500</w:t>
            </w:r>
            <w:r w:rsidRPr="00746EFC">
              <w:rPr>
                <w:rFonts w:ascii="Times New Roman" w:hAnsi="Times New Roman" w:cs="Times New Roman"/>
                <w:sz w:val="28"/>
                <w:szCs w:val="28"/>
              </w:rPr>
              <w:t>000 (</w:t>
            </w:r>
            <w:r w:rsidR="007A3523">
              <w:rPr>
                <w:rFonts w:ascii="Times New Roman" w:hAnsi="Times New Roman" w:cs="Times New Roman"/>
                <w:sz w:val="28"/>
                <w:szCs w:val="28"/>
              </w:rPr>
              <w:t>пятьсот тысяч</w:t>
            </w:r>
            <w:r w:rsidRPr="00746EFC">
              <w:rPr>
                <w:rFonts w:ascii="Times New Roman" w:hAnsi="Times New Roman" w:cs="Times New Roman"/>
                <w:sz w:val="28"/>
                <w:szCs w:val="28"/>
              </w:rPr>
              <w:t>) рублей из бюджета</w:t>
            </w:r>
            <w:r w:rsidR="006644FF">
              <w:rPr>
                <w:rFonts w:ascii="Times New Roman" w:hAnsi="Times New Roman" w:cs="Times New Roman"/>
                <w:sz w:val="28"/>
                <w:szCs w:val="28"/>
              </w:rPr>
              <w:t xml:space="preserve"> Незамаевского сельского поселения Павловского района</w:t>
            </w:r>
          </w:p>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В том числе:</w:t>
            </w:r>
          </w:p>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lastRenderedPageBreak/>
              <w:t>201</w:t>
            </w:r>
            <w:r w:rsidR="006644FF">
              <w:rPr>
                <w:rFonts w:ascii="Times New Roman" w:hAnsi="Times New Roman" w:cs="Times New Roman"/>
                <w:sz w:val="28"/>
                <w:szCs w:val="28"/>
              </w:rPr>
              <w:t>6</w:t>
            </w:r>
            <w:r w:rsidRPr="00746EFC">
              <w:rPr>
                <w:rFonts w:ascii="Times New Roman" w:hAnsi="Times New Roman" w:cs="Times New Roman"/>
                <w:sz w:val="28"/>
                <w:szCs w:val="28"/>
              </w:rPr>
              <w:t xml:space="preserve"> год - </w:t>
            </w:r>
            <w:r w:rsidR="006644FF">
              <w:rPr>
                <w:rFonts w:ascii="Times New Roman" w:hAnsi="Times New Roman" w:cs="Times New Roman"/>
                <w:sz w:val="28"/>
                <w:szCs w:val="28"/>
              </w:rPr>
              <w:t>2</w:t>
            </w:r>
            <w:r w:rsidRPr="00746EFC">
              <w:rPr>
                <w:rFonts w:ascii="Times New Roman" w:hAnsi="Times New Roman" w:cs="Times New Roman"/>
                <w:sz w:val="28"/>
                <w:szCs w:val="28"/>
              </w:rPr>
              <w:t>50000 (</w:t>
            </w:r>
            <w:r w:rsidR="006644FF">
              <w:rPr>
                <w:rFonts w:ascii="Times New Roman" w:hAnsi="Times New Roman" w:cs="Times New Roman"/>
                <w:sz w:val="28"/>
                <w:szCs w:val="28"/>
              </w:rPr>
              <w:t xml:space="preserve">двести </w:t>
            </w:r>
            <w:r w:rsidRPr="00746EFC">
              <w:rPr>
                <w:rFonts w:ascii="Times New Roman" w:hAnsi="Times New Roman" w:cs="Times New Roman"/>
                <w:sz w:val="28"/>
                <w:szCs w:val="28"/>
              </w:rPr>
              <w:t xml:space="preserve"> пятьдесят тысяч) рублей;</w:t>
            </w:r>
          </w:p>
          <w:p w:rsidR="00746EFC" w:rsidRPr="00746EFC" w:rsidRDefault="00746EFC" w:rsidP="007A3523">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201</w:t>
            </w:r>
            <w:r w:rsidR="006644FF">
              <w:rPr>
                <w:rFonts w:ascii="Times New Roman" w:hAnsi="Times New Roman" w:cs="Times New Roman"/>
                <w:sz w:val="28"/>
                <w:szCs w:val="28"/>
              </w:rPr>
              <w:t>7</w:t>
            </w:r>
            <w:r w:rsidRPr="00746EFC">
              <w:rPr>
                <w:rFonts w:ascii="Times New Roman" w:hAnsi="Times New Roman" w:cs="Times New Roman"/>
                <w:sz w:val="28"/>
                <w:szCs w:val="28"/>
              </w:rPr>
              <w:t xml:space="preserve"> год </w:t>
            </w:r>
            <w:r w:rsidR="006644FF">
              <w:rPr>
                <w:rFonts w:ascii="Times New Roman" w:hAnsi="Times New Roman" w:cs="Times New Roman"/>
                <w:sz w:val="28"/>
                <w:szCs w:val="28"/>
              </w:rPr>
              <w:t>–</w:t>
            </w:r>
            <w:r w:rsidRPr="00746EFC">
              <w:rPr>
                <w:rFonts w:ascii="Times New Roman" w:hAnsi="Times New Roman" w:cs="Times New Roman"/>
                <w:sz w:val="28"/>
                <w:szCs w:val="28"/>
              </w:rPr>
              <w:t xml:space="preserve"> </w:t>
            </w:r>
            <w:r w:rsidR="006644FF">
              <w:rPr>
                <w:rFonts w:ascii="Times New Roman" w:hAnsi="Times New Roman" w:cs="Times New Roman"/>
                <w:sz w:val="28"/>
                <w:szCs w:val="28"/>
              </w:rPr>
              <w:t>250000</w:t>
            </w:r>
            <w:r w:rsidRPr="00746EFC">
              <w:rPr>
                <w:rFonts w:ascii="Times New Roman" w:hAnsi="Times New Roman" w:cs="Times New Roman"/>
                <w:sz w:val="28"/>
                <w:szCs w:val="28"/>
              </w:rPr>
              <w:t xml:space="preserve"> (</w:t>
            </w:r>
            <w:r w:rsidR="006644FF">
              <w:rPr>
                <w:rFonts w:ascii="Times New Roman" w:hAnsi="Times New Roman" w:cs="Times New Roman"/>
                <w:sz w:val="28"/>
                <w:szCs w:val="28"/>
              </w:rPr>
              <w:t xml:space="preserve">двести </w:t>
            </w:r>
            <w:r w:rsidR="006644FF" w:rsidRPr="00746EFC">
              <w:rPr>
                <w:rFonts w:ascii="Times New Roman" w:hAnsi="Times New Roman" w:cs="Times New Roman"/>
                <w:sz w:val="28"/>
                <w:szCs w:val="28"/>
              </w:rPr>
              <w:t xml:space="preserve"> пятьдесят тысяч</w:t>
            </w:r>
            <w:r w:rsidRPr="00746EFC">
              <w:rPr>
                <w:rFonts w:ascii="Times New Roman" w:hAnsi="Times New Roman" w:cs="Times New Roman"/>
                <w:sz w:val="28"/>
                <w:szCs w:val="28"/>
              </w:rPr>
              <w:t>) рублей</w:t>
            </w:r>
            <w:r w:rsidR="007A3523">
              <w:rPr>
                <w:rFonts w:ascii="Times New Roman" w:hAnsi="Times New Roman" w:cs="Times New Roman"/>
                <w:sz w:val="28"/>
                <w:szCs w:val="28"/>
              </w:rPr>
              <w:t>.</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lastRenderedPageBreak/>
              <w:t>Ожидаемые конечные результаты реализации программы</w:t>
            </w:r>
          </w:p>
        </w:tc>
        <w:tc>
          <w:tcPr>
            <w:tcW w:w="6237" w:type="dxa"/>
            <w:tcBorders>
              <w:top w:val="single" w:sz="4" w:space="0" w:color="auto"/>
              <w:left w:val="single" w:sz="4" w:space="0" w:color="auto"/>
              <w:bottom w:val="single" w:sz="4" w:space="0" w:color="auto"/>
            </w:tcBorders>
          </w:tcPr>
          <w:p w:rsidR="00746EFC" w:rsidRPr="00746EFC" w:rsidRDefault="00746EFC" w:rsidP="006644FF">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 xml:space="preserve">Повышение безопасности </w:t>
            </w:r>
            <w:r w:rsidR="006644FF">
              <w:rPr>
                <w:rFonts w:ascii="Times New Roman" w:hAnsi="Times New Roman" w:cs="Times New Roman"/>
                <w:sz w:val="28"/>
                <w:szCs w:val="28"/>
              </w:rPr>
              <w:t>учреждений культуры Незамаевского сельского поселения  Павловского района</w:t>
            </w:r>
            <w:r w:rsidRPr="00746EFC">
              <w:rPr>
                <w:rFonts w:ascii="Times New Roman" w:hAnsi="Times New Roman" w:cs="Times New Roman"/>
                <w:sz w:val="28"/>
                <w:szCs w:val="28"/>
              </w:rPr>
              <w:t>, снижение риска возникновения пожаров, аварийных ситуаций, травматизма и гибели людей, сохранности библиотечных фондов и объектов культуры.</w:t>
            </w:r>
          </w:p>
        </w:tc>
      </w:tr>
      <w:tr w:rsidR="00746EFC" w:rsidRPr="00746EFC" w:rsidTr="006644FF">
        <w:tc>
          <w:tcPr>
            <w:tcW w:w="3402"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proofErr w:type="gramStart"/>
            <w:r w:rsidRPr="00746EFC">
              <w:rPr>
                <w:rFonts w:ascii="Times New Roman" w:hAnsi="Times New Roman" w:cs="Times New Roman"/>
                <w:sz w:val="28"/>
                <w:szCs w:val="28"/>
              </w:rPr>
              <w:t>Контроль за</w:t>
            </w:r>
            <w:proofErr w:type="gramEnd"/>
            <w:r w:rsidRPr="00746EFC">
              <w:rPr>
                <w:rFonts w:ascii="Times New Roman" w:hAnsi="Times New Roman" w:cs="Times New Roman"/>
                <w:sz w:val="28"/>
                <w:szCs w:val="28"/>
              </w:rPr>
              <w:t xml:space="preserve"> исполнением программы</w:t>
            </w:r>
          </w:p>
        </w:tc>
        <w:tc>
          <w:tcPr>
            <w:tcW w:w="6237" w:type="dxa"/>
            <w:tcBorders>
              <w:top w:val="single" w:sz="4" w:space="0" w:color="auto"/>
              <w:left w:val="single" w:sz="4" w:space="0" w:color="auto"/>
              <w:bottom w:val="single" w:sz="4" w:space="0" w:color="auto"/>
            </w:tcBorders>
          </w:tcPr>
          <w:p w:rsidR="006644FF" w:rsidRDefault="006644FF" w:rsidP="006644F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w:t>
            </w:r>
          </w:p>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 xml:space="preserve"> Совет </w:t>
            </w:r>
            <w:r w:rsidR="006644FF">
              <w:rPr>
                <w:rFonts w:ascii="Times New Roman" w:hAnsi="Times New Roman" w:cs="Times New Roman"/>
                <w:sz w:val="28"/>
                <w:szCs w:val="28"/>
              </w:rPr>
              <w:t>Незамаевского сельского поселения Павловского района</w:t>
            </w:r>
          </w:p>
        </w:tc>
      </w:tr>
    </w:tbl>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746EFC">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 w:name="sub_1200"/>
      <w:r w:rsidRPr="00746EFC">
        <w:rPr>
          <w:rFonts w:ascii="Times New Roman" w:hAnsi="Times New Roman" w:cs="Times New Roman"/>
          <w:bCs/>
          <w:sz w:val="28"/>
          <w:szCs w:val="28"/>
        </w:rPr>
        <w:t>II. Содержание</w:t>
      </w:r>
    </w:p>
    <w:bookmarkEnd w:id="3"/>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6644FF" w:rsidP="00746E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Ведомственная</w:t>
      </w:r>
      <w:r w:rsidR="00746EFC" w:rsidRPr="00746EFC">
        <w:rPr>
          <w:rFonts w:ascii="Times New Roman" w:hAnsi="Times New Roman" w:cs="Times New Roman"/>
          <w:sz w:val="28"/>
          <w:szCs w:val="28"/>
        </w:rPr>
        <w:t xml:space="preserve"> целевая программа </w:t>
      </w:r>
      <w:r>
        <w:rPr>
          <w:rFonts w:ascii="Times New Roman" w:hAnsi="Times New Roman" w:cs="Times New Roman"/>
          <w:sz w:val="28"/>
          <w:szCs w:val="28"/>
        </w:rPr>
        <w:t>«Пожарная безопасность учреждений культуры Незамаевского сельского поселения  Павловского района»</w:t>
      </w:r>
      <w:r w:rsidRPr="00746EFC">
        <w:rPr>
          <w:rFonts w:ascii="Times New Roman" w:hAnsi="Times New Roman" w:cs="Times New Roman"/>
          <w:sz w:val="28"/>
          <w:szCs w:val="28"/>
        </w:rPr>
        <w:t xml:space="preserve"> </w:t>
      </w:r>
      <w:r w:rsidR="00746EFC" w:rsidRPr="00746EFC">
        <w:rPr>
          <w:rFonts w:ascii="Times New Roman" w:hAnsi="Times New Roman" w:cs="Times New Roman"/>
          <w:sz w:val="28"/>
          <w:szCs w:val="28"/>
        </w:rPr>
        <w:t>разработана на основании:</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1) </w:t>
      </w:r>
      <w:hyperlink r:id="rId11" w:history="1">
        <w:r w:rsidRPr="00746EFC">
          <w:rPr>
            <w:rFonts w:ascii="Times New Roman" w:hAnsi="Times New Roman" w:cs="Times New Roman"/>
            <w:sz w:val="28"/>
            <w:szCs w:val="28"/>
          </w:rPr>
          <w:t>Закона</w:t>
        </w:r>
      </w:hyperlink>
      <w:r w:rsidRPr="00746EFC">
        <w:rPr>
          <w:rFonts w:ascii="Times New Roman" w:hAnsi="Times New Roman" w:cs="Times New Roman"/>
          <w:sz w:val="28"/>
          <w:szCs w:val="28"/>
        </w:rPr>
        <w:t xml:space="preserve"> Российской Федерации от 21 декабря 1994 года </w:t>
      </w:r>
      <w:r w:rsidR="006644FF">
        <w:rPr>
          <w:rFonts w:ascii="Times New Roman" w:hAnsi="Times New Roman" w:cs="Times New Roman"/>
          <w:sz w:val="28"/>
          <w:szCs w:val="28"/>
        </w:rPr>
        <w:t xml:space="preserve">№ </w:t>
      </w:r>
      <w:r w:rsidRPr="00746EFC">
        <w:rPr>
          <w:rFonts w:ascii="Times New Roman" w:hAnsi="Times New Roman" w:cs="Times New Roman"/>
          <w:sz w:val="28"/>
          <w:szCs w:val="28"/>
        </w:rPr>
        <w:t xml:space="preserve">69-ФЗ </w:t>
      </w:r>
      <w:r w:rsidR="006644FF">
        <w:rPr>
          <w:rFonts w:ascii="Times New Roman" w:hAnsi="Times New Roman" w:cs="Times New Roman"/>
          <w:sz w:val="28"/>
          <w:szCs w:val="28"/>
        </w:rPr>
        <w:t>«</w:t>
      </w:r>
      <w:r w:rsidRPr="00746EFC">
        <w:rPr>
          <w:rFonts w:ascii="Times New Roman" w:hAnsi="Times New Roman" w:cs="Times New Roman"/>
          <w:sz w:val="28"/>
          <w:szCs w:val="28"/>
        </w:rPr>
        <w:t>О пожарной безопасности</w:t>
      </w:r>
      <w:r w:rsidR="006644FF">
        <w:rPr>
          <w:rFonts w:ascii="Times New Roman" w:hAnsi="Times New Roman" w:cs="Times New Roman"/>
          <w:sz w:val="28"/>
          <w:szCs w:val="28"/>
        </w:rPr>
        <w:t>»</w:t>
      </w:r>
      <w:r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2) Приказа Министерства культуры Российской Федерации от 1 ноября 1994 года </w:t>
      </w:r>
      <w:r w:rsidR="006644FF">
        <w:rPr>
          <w:rFonts w:ascii="Times New Roman" w:hAnsi="Times New Roman" w:cs="Times New Roman"/>
          <w:sz w:val="28"/>
          <w:szCs w:val="28"/>
        </w:rPr>
        <w:t>№</w:t>
      </w:r>
      <w:r w:rsidRPr="00746EFC">
        <w:rPr>
          <w:rFonts w:ascii="Times New Roman" w:hAnsi="Times New Roman" w:cs="Times New Roman"/>
          <w:sz w:val="28"/>
          <w:szCs w:val="28"/>
        </w:rPr>
        <w:t> 736;</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3) </w:t>
      </w:r>
      <w:hyperlink r:id="rId12" w:history="1">
        <w:r w:rsidRPr="00746EFC">
          <w:rPr>
            <w:rFonts w:ascii="Times New Roman" w:hAnsi="Times New Roman" w:cs="Times New Roman"/>
            <w:sz w:val="28"/>
            <w:szCs w:val="28"/>
          </w:rPr>
          <w:t>Устава</w:t>
        </w:r>
      </w:hyperlink>
      <w:r w:rsidRPr="00746EFC">
        <w:rPr>
          <w:rFonts w:ascii="Times New Roman" w:hAnsi="Times New Roman" w:cs="Times New Roman"/>
          <w:sz w:val="28"/>
          <w:szCs w:val="28"/>
        </w:rPr>
        <w:t xml:space="preserve"> </w:t>
      </w:r>
      <w:r w:rsidR="006644FF">
        <w:rPr>
          <w:rFonts w:ascii="Times New Roman" w:hAnsi="Times New Roman" w:cs="Times New Roman"/>
          <w:sz w:val="28"/>
          <w:szCs w:val="28"/>
        </w:rPr>
        <w:t>Незамаевского сельского поселения Павловского района</w:t>
      </w:r>
      <w:r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4) </w:t>
      </w:r>
      <w:hyperlink r:id="rId13" w:history="1">
        <w:r w:rsidRPr="00746EFC">
          <w:rPr>
            <w:rFonts w:ascii="Times New Roman" w:hAnsi="Times New Roman" w:cs="Times New Roman"/>
            <w:sz w:val="28"/>
            <w:szCs w:val="28"/>
          </w:rPr>
          <w:t>Закона</w:t>
        </w:r>
      </w:hyperlink>
      <w:r w:rsidRPr="00746EFC">
        <w:rPr>
          <w:rFonts w:ascii="Times New Roman" w:hAnsi="Times New Roman" w:cs="Times New Roman"/>
          <w:sz w:val="28"/>
          <w:szCs w:val="28"/>
        </w:rPr>
        <w:t xml:space="preserve"> Российской Федерации от 6 октября 2003 года </w:t>
      </w:r>
      <w:r w:rsidR="009657FA">
        <w:rPr>
          <w:rFonts w:ascii="Times New Roman" w:hAnsi="Times New Roman" w:cs="Times New Roman"/>
          <w:sz w:val="28"/>
          <w:szCs w:val="28"/>
        </w:rPr>
        <w:t>№</w:t>
      </w:r>
      <w:r w:rsidRPr="00746EFC">
        <w:rPr>
          <w:rFonts w:ascii="Times New Roman" w:hAnsi="Times New Roman" w:cs="Times New Roman"/>
          <w:sz w:val="28"/>
          <w:szCs w:val="28"/>
        </w:rPr>
        <w:t xml:space="preserve"> 131-ФЗ </w:t>
      </w:r>
      <w:r w:rsidR="009657FA">
        <w:rPr>
          <w:rFonts w:ascii="Times New Roman" w:hAnsi="Times New Roman" w:cs="Times New Roman"/>
          <w:sz w:val="28"/>
          <w:szCs w:val="28"/>
        </w:rPr>
        <w:t>«</w:t>
      </w:r>
      <w:r w:rsidRPr="00746EFC">
        <w:rPr>
          <w:rFonts w:ascii="Times New Roman" w:hAnsi="Times New Roman" w:cs="Times New Roman"/>
          <w:sz w:val="28"/>
          <w:szCs w:val="28"/>
        </w:rPr>
        <w:t>Об общих принципах организации местного самоуправления РФ</w:t>
      </w:r>
      <w:r w:rsidR="009657FA">
        <w:rPr>
          <w:rFonts w:ascii="Times New Roman" w:hAnsi="Times New Roman" w:cs="Times New Roman"/>
          <w:sz w:val="28"/>
          <w:szCs w:val="28"/>
        </w:rPr>
        <w:t>»</w:t>
      </w:r>
      <w:r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9657FA">
      <w:pPr>
        <w:autoSpaceDE w:val="0"/>
        <w:autoSpaceDN w:val="0"/>
        <w:adjustRightInd w:val="0"/>
        <w:spacing w:after="0" w:line="240" w:lineRule="auto"/>
        <w:jc w:val="center"/>
        <w:outlineLvl w:val="0"/>
        <w:rPr>
          <w:rFonts w:ascii="Times New Roman" w:hAnsi="Times New Roman" w:cs="Times New Roman"/>
          <w:bCs/>
          <w:sz w:val="28"/>
          <w:szCs w:val="28"/>
        </w:rPr>
      </w:pPr>
      <w:bookmarkStart w:id="4" w:name="sub_1210"/>
      <w:r w:rsidRPr="00746EFC">
        <w:rPr>
          <w:rFonts w:ascii="Times New Roman" w:hAnsi="Times New Roman" w:cs="Times New Roman"/>
          <w:bCs/>
          <w:sz w:val="28"/>
          <w:szCs w:val="28"/>
        </w:rPr>
        <w:t>1. Содержание проблемы и обоснование необходимости</w:t>
      </w:r>
      <w:r w:rsidRPr="00746EFC">
        <w:rPr>
          <w:rFonts w:ascii="Times New Roman" w:hAnsi="Times New Roman" w:cs="Times New Roman"/>
          <w:bCs/>
          <w:sz w:val="28"/>
          <w:szCs w:val="28"/>
        </w:rPr>
        <w:br/>
        <w:t>ее решения программными методами</w:t>
      </w:r>
    </w:p>
    <w:bookmarkEnd w:id="4"/>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 Безопасность учреждения</w:t>
      </w:r>
      <w:r w:rsidR="009657FA">
        <w:rPr>
          <w:rFonts w:ascii="Times New Roman" w:hAnsi="Times New Roman" w:cs="Times New Roman"/>
          <w:sz w:val="28"/>
          <w:szCs w:val="28"/>
        </w:rPr>
        <w:t xml:space="preserve"> культуры</w:t>
      </w:r>
      <w:r w:rsidRPr="00746EFC">
        <w:rPr>
          <w:rFonts w:ascii="Times New Roman" w:hAnsi="Times New Roman" w:cs="Times New Roman"/>
          <w:sz w:val="28"/>
          <w:szCs w:val="28"/>
        </w:rPr>
        <w:t xml:space="preserve"> - это условия сохранения жизни и здоровья </w:t>
      </w:r>
      <w:r w:rsidR="009657FA">
        <w:rPr>
          <w:rFonts w:ascii="Times New Roman" w:hAnsi="Times New Roman" w:cs="Times New Roman"/>
          <w:sz w:val="28"/>
          <w:szCs w:val="28"/>
        </w:rPr>
        <w:t xml:space="preserve">посетителей </w:t>
      </w:r>
      <w:r w:rsidRPr="00746EFC">
        <w:rPr>
          <w:rFonts w:ascii="Times New Roman" w:hAnsi="Times New Roman" w:cs="Times New Roman"/>
          <w:sz w:val="28"/>
          <w:szCs w:val="28"/>
        </w:rPr>
        <w:t>и работников, а также материальных ценностей учреждения от возможных несчастных случаев, пожаров, аварий и других чрезвычайных происшествий. Материально-техническое оснащение объектов культуры характеризуется высокой степенью изношенности основных фондов (зданий, сооружений, оборудования и инженерных коммуникаций).</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Характерными недостатками по обеспечению пожарной безопасности на объектах культуры являются отсутствие или неисправность систем оповещения людей при пожаре, малая укомплектованность объектов первичными средствами пожаротушения, отсутствие источников наружного противопожарного водоснабжения или их неисправность, эксплуатация с нарушением требований норм электроустановок и устаревших электросетей, которые требуют замены и т.д. Среди различных видов безопасности для </w:t>
      </w:r>
      <w:r w:rsidRPr="00746EFC">
        <w:rPr>
          <w:rFonts w:ascii="Times New Roman" w:hAnsi="Times New Roman" w:cs="Times New Roman"/>
          <w:sz w:val="28"/>
          <w:szCs w:val="28"/>
        </w:rPr>
        <w:lastRenderedPageBreak/>
        <w:t xml:space="preserve">учреждений </w:t>
      </w:r>
      <w:r w:rsidR="009657FA">
        <w:rPr>
          <w:rFonts w:ascii="Times New Roman" w:hAnsi="Times New Roman" w:cs="Times New Roman"/>
          <w:sz w:val="28"/>
          <w:szCs w:val="28"/>
        </w:rPr>
        <w:t xml:space="preserve">культуры </w:t>
      </w:r>
      <w:r w:rsidRPr="00746EFC">
        <w:rPr>
          <w:rFonts w:ascii="Times New Roman" w:hAnsi="Times New Roman" w:cs="Times New Roman"/>
          <w:sz w:val="28"/>
          <w:szCs w:val="28"/>
        </w:rPr>
        <w:t>приоритетными остаются пожарная, электрическая и техническая безопасность. Эти виды являются взаимозависимыми и их обеспечение должно решаться взаимосвязано.</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Приоритетность обеспечения безопасности объектов культуры очевидна, и она должна подкрепляться надежной финансовой и материально-технической базой.</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Реализация </w:t>
      </w:r>
      <w:r w:rsidR="009657FA">
        <w:rPr>
          <w:rFonts w:ascii="Times New Roman" w:hAnsi="Times New Roman" w:cs="Times New Roman"/>
          <w:sz w:val="28"/>
          <w:szCs w:val="28"/>
        </w:rPr>
        <w:t>ведомственной</w:t>
      </w:r>
      <w:r w:rsidRPr="00746EFC">
        <w:rPr>
          <w:rFonts w:ascii="Times New Roman" w:hAnsi="Times New Roman" w:cs="Times New Roman"/>
          <w:sz w:val="28"/>
          <w:szCs w:val="28"/>
        </w:rPr>
        <w:t xml:space="preserve"> целевой программы позволит осуществить установку устройства эвакуационных выходов и монтаж металлических лестниц в учреждени</w:t>
      </w:r>
      <w:r w:rsidR="009657FA">
        <w:rPr>
          <w:rFonts w:ascii="Times New Roman" w:hAnsi="Times New Roman" w:cs="Times New Roman"/>
          <w:sz w:val="28"/>
          <w:szCs w:val="28"/>
        </w:rPr>
        <w:t xml:space="preserve">и </w:t>
      </w:r>
      <w:r w:rsidRPr="00746EFC">
        <w:rPr>
          <w:rFonts w:ascii="Times New Roman" w:hAnsi="Times New Roman" w:cs="Times New Roman"/>
          <w:sz w:val="28"/>
          <w:szCs w:val="28"/>
        </w:rPr>
        <w:t xml:space="preserve"> культуры.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9657FA">
      <w:pPr>
        <w:autoSpaceDE w:val="0"/>
        <w:autoSpaceDN w:val="0"/>
        <w:adjustRightInd w:val="0"/>
        <w:spacing w:after="0" w:line="240" w:lineRule="auto"/>
        <w:jc w:val="center"/>
        <w:outlineLvl w:val="0"/>
        <w:rPr>
          <w:rFonts w:ascii="Times New Roman" w:hAnsi="Times New Roman" w:cs="Times New Roman"/>
          <w:bCs/>
          <w:sz w:val="28"/>
          <w:szCs w:val="28"/>
        </w:rPr>
      </w:pPr>
      <w:bookmarkStart w:id="5" w:name="sub_1220"/>
      <w:r w:rsidRPr="00746EFC">
        <w:rPr>
          <w:rFonts w:ascii="Times New Roman" w:hAnsi="Times New Roman" w:cs="Times New Roman"/>
          <w:bCs/>
          <w:sz w:val="28"/>
          <w:szCs w:val="28"/>
        </w:rPr>
        <w:t>2. Цели, задачи и сроки реализации программы</w:t>
      </w:r>
    </w:p>
    <w:bookmarkEnd w:id="5"/>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46EFC">
        <w:rPr>
          <w:rFonts w:ascii="Times New Roman" w:hAnsi="Times New Roman" w:cs="Times New Roman"/>
          <w:sz w:val="28"/>
          <w:szCs w:val="28"/>
        </w:rPr>
        <w:t xml:space="preserve">Основными целями </w:t>
      </w:r>
      <w:r w:rsidR="006644FF">
        <w:rPr>
          <w:rFonts w:ascii="Times New Roman" w:hAnsi="Times New Roman" w:cs="Times New Roman"/>
          <w:sz w:val="28"/>
          <w:szCs w:val="28"/>
        </w:rPr>
        <w:t>ведомственной</w:t>
      </w:r>
      <w:r w:rsidRPr="00746EFC">
        <w:rPr>
          <w:rFonts w:ascii="Times New Roman" w:hAnsi="Times New Roman" w:cs="Times New Roman"/>
          <w:sz w:val="28"/>
          <w:szCs w:val="28"/>
        </w:rPr>
        <w:t xml:space="preserve"> целевой программы </w:t>
      </w:r>
      <w:r w:rsidR="009657FA">
        <w:rPr>
          <w:rFonts w:ascii="Times New Roman" w:hAnsi="Times New Roman" w:cs="Times New Roman"/>
          <w:sz w:val="28"/>
          <w:szCs w:val="28"/>
        </w:rPr>
        <w:t>«Пожарная безопасность учреждений культуры Незамаевского сельского поселения  Павловского района»</w:t>
      </w:r>
      <w:r w:rsidR="009657FA" w:rsidRPr="00746EFC">
        <w:rPr>
          <w:rFonts w:ascii="Times New Roman" w:hAnsi="Times New Roman" w:cs="Times New Roman"/>
          <w:sz w:val="28"/>
          <w:szCs w:val="28"/>
        </w:rPr>
        <w:t xml:space="preserve"> </w:t>
      </w:r>
      <w:r w:rsidRPr="00746EFC">
        <w:rPr>
          <w:rFonts w:ascii="Times New Roman" w:hAnsi="Times New Roman" w:cs="Times New Roman"/>
          <w:sz w:val="28"/>
          <w:szCs w:val="28"/>
        </w:rPr>
        <w:t xml:space="preserve">являются: создание необходимых условий для укрепления пожарной безопасности в учреждениях культуры, обеспечение спасения людей в случаях возникновения чрезвычайной ситуации, снижение последствий пожаров, обеспечение сохранности и безопасности библиотечных фондов, обеспечение безопасности </w:t>
      </w:r>
      <w:r w:rsidR="009657FA">
        <w:rPr>
          <w:rFonts w:ascii="Times New Roman" w:hAnsi="Times New Roman" w:cs="Times New Roman"/>
          <w:sz w:val="28"/>
          <w:szCs w:val="28"/>
        </w:rPr>
        <w:t>посетителей</w:t>
      </w:r>
      <w:r w:rsidRPr="00746EFC">
        <w:rPr>
          <w:rFonts w:ascii="Times New Roman" w:hAnsi="Times New Roman" w:cs="Times New Roman"/>
          <w:sz w:val="28"/>
          <w:szCs w:val="28"/>
        </w:rPr>
        <w:t xml:space="preserve"> и работников учреждений </w:t>
      </w:r>
      <w:r w:rsidR="00BA01A0">
        <w:rPr>
          <w:rFonts w:ascii="Times New Roman" w:hAnsi="Times New Roman" w:cs="Times New Roman"/>
          <w:sz w:val="28"/>
          <w:szCs w:val="28"/>
        </w:rPr>
        <w:t>культуры</w:t>
      </w:r>
      <w:r w:rsidRPr="00746EFC">
        <w:rPr>
          <w:rFonts w:ascii="Times New Roman" w:hAnsi="Times New Roman" w:cs="Times New Roman"/>
          <w:sz w:val="28"/>
          <w:szCs w:val="28"/>
        </w:rPr>
        <w:t xml:space="preserve"> путем повышения безопасности жизнедеятельности: пожарной, электрической и технической безопасности зданий, сооружений</w:t>
      </w:r>
      <w:proofErr w:type="gramEnd"/>
      <w:r w:rsidRPr="00746EFC">
        <w:rPr>
          <w:rFonts w:ascii="Times New Roman" w:hAnsi="Times New Roman" w:cs="Times New Roman"/>
          <w:sz w:val="28"/>
          <w:szCs w:val="28"/>
        </w:rPr>
        <w:t xml:space="preserve"> на основе использования современных достижений науки и техники в этой области.</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Основными задачами являются: реализация требований законодательных и иных нормативных правовых актов в области обеспечения безопасности учреждений культуры.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Сроки реализации Программы - 201</w:t>
      </w:r>
      <w:r w:rsidR="00BA01A0">
        <w:rPr>
          <w:rFonts w:ascii="Times New Roman" w:hAnsi="Times New Roman" w:cs="Times New Roman"/>
          <w:sz w:val="28"/>
          <w:szCs w:val="28"/>
        </w:rPr>
        <w:t>6</w:t>
      </w:r>
      <w:r w:rsidRPr="00746EFC">
        <w:rPr>
          <w:rFonts w:ascii="Times New Roman" w:hAnsi="Times New Roman" w:cs="Times New Roman"/>
          <w:sz w:val="28"/>
          <w:szCs w:val="28"/>
        </w:rPr>
        <w:t> - 201</w:t>
      </w:r>
      <w:r w:rsidR="007A3523">
        <w:rPr>
          <w:rFonts w:ascii="Times New Roman" w:hAnsi="Times New Roman" w:cs="Times New Roman"/>
          <w:sz w:val="28"/>
          <w:szCs w:val="28"/>
        </w:rPr>
        <w:t>7</w:t>
      </w:r>
      <w:r w:rsidRPr="00746EFC">
        <w:rPr>
          <w:rFonts w:ascii="Times New Roman" w:hAnsi="Times New Roman" w:cs="Times New Roman"/>
          <w:sz w:val="28"/>
          <w:szCs w:val="28"/>
        </w:rPr>
        <w:t> гг.</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BA01A0">
      <w:pPr>
        <w:autoSpaceDE w:val="0"/>
        <w:autoSpaceDN w:val="0"/>
        <w:adjustRightInd w:val="0"/>
        <w:spacing w:after="0" w:line="240" w:lineRule="auto"/>
        <w:jc w:val="center"/>
        <w:outlineLvl w:val="0"/>
        <w:rPr>
          <w:rFonts w:ascii="Times New Roman" w:hAnsi="Times New Roman" w:cs="Times New Roman"/>
          <w:bCs/>
          <w:sz w:val="28"/>
          <w:szCs w:val="28"/>
        </w:rPr>
      </w:pPr>
      <w:bookmarkStart w:id="6" w:name="sub_1230"/>
      <w:r w:rsidRPr="00746EFC">
        <w:rPr>
          <w:rFonts w:ascii="Times New Roman" w:hAnsi="Times New Roman" w:cs="Times New Roman"/>
          <w:bCs/>
          <w:sz w:val="28"/>
          <w:szCs w:val="28"/>
        </w:rPr>
        <w:t xml:space="preserve">3. Перечень мероприятий </w:t>
      </w:r>
      <w:r w:rsidR="006644FF" w:rsidRPr="00BA01A0">
        <w:rPr>
          <w:rFonts w:ascii="Times New Roman" w:hAnsi="Times New Roman" w:cs="Times New Roman"/>
          <w:bCs/>
          <w:sz w:val="28"/>
          <w:szCs w:val="28"/>
        </w:rPr>
        <w:t>ведомственной</w:t>
      </w:r>
      <w:r w:rsidRPr="00746EFC">
        <w:rPr>
          <w:rFonts w:ascii="Times New Roman" w:hAnsi="Times New Roman" w:cs="Times New Roman"/>
          <w:bCs/>
          <w:sz w:val="28"/>
          <w:szCs w:val="28"/>
        </w:rPr>
        <w:t xml:space="preserve"> целевой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142"/>
        <w:gridCol w:w="2126"/>
        <w:gridCol w:w="1334"/>
        <w:gridCol w:w="206"/>
        <w:gridCol w:w="1211"/>
        <w:gridCol w:w="189"/>
        <w:gridCol w:w="178"/>
        <w:gridCol w:w="59"/>
        <w:gridCol w:w="1784"/>
      </w:tblGrid>
      <w:tr w:rsidR="009C295C" w:rsidRPr="00746EFC" w:rsidTr="007A3523">
        <w:tc>
          <w:tcPr>
            <w:tcW w:w="560" w:type="dxa"/>
            <w:vMerge w:val="restart"/>
            <w:tcBorders>
              <w:top w:val="single" w:sz="4" w:space="0" w:color="auto"/>
              <w:bottom w:val="single" w:sz="4" w:space="0" w:color="auto"/>
              <w:right w:val="single" w:sz="4" w:space="0" w:color="auto"/>
            </w:tcBorders>
          </w:tcPr>
          <w:bookmarkEnd w:id="6"/>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46EFC">
              <w:rPr>
                <w:rFonts w:ascii="Times New Roman" w:hAnsi="Times New Roman" w:cs="Times New Roman"/>
                <w:sz w:val="28"/>
                <w:szCs w:val="28"/>
              </w:rPr>
              <w:br/>
            </w:r>
            <w:proofErr w:type="spellStart"/>
            <w:proofErr w:type="gramStart"/>
            <w:r w:rsidRPr="00746EFC">
              <w:rPr>
                <w:rFonts w:ascii="Times New Roman" w:hAnsi="Times New Roman" w:cs="Times New Roman"/>
                <w:sz w:val="28"/>
                <w:szCs w:val="28"/>
              </w:rPr>
              <w:t>п</w:t>
            </w:r>
            <w:proofErr w:type="spellEnd"/>
            <w:proofErr w:type="gramEnd"/>
            <w:r w:rsidRPr="00746EFC">
              <w:rPr>
                <w:rFonts w:ascii="Times New Roman" w:hAnsi="Times New Roman" w:cs="Times New Roman"/>
                <w:sz w:val="28"/>
                <w:szCs w:val="28"/>
              </w:rPr>
              <w:t>/</w:t>
            </w:r>
            <w:proofErr w:type="spellStart"/>
            <w:r w:rsidRPr="00746EFC">
              <w:rPr>
                <w:rFonts w:ascii="Times New Roman" w:hAnsi="Times New Roman" w:cs="Times New Roman"/>
                <w:sz w:val="28"/>
                <w:szCs w:val="28"/>
              </w:rPr>
              <w:t>п</w:t>
            </w:r>
            <w:proofErr w:type="spellEnd"/>
          </w:p>
        </w:tc>
        <w:tc>
          <w:tcPr>
            <w:tcW w:w="1992" w:type="dxa"/>
            <w:vMerge w:val="restart"/>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Наименование мероприятия</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Источник финансирования</w:t>
            </w: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Объем финансирования всего</w:t>
            </w:r>
          </w:p>
        </w:tc>
        <w:tc>
          <w:tcPr>
            <w:tcW w:w="3421" w:type="dxa"/>
            <w:gridSpan w:val="5"/>
            <w:tcBorders>
              <w:top w:val="single" w:sz="4" w:space="0" w:color="auto"/>
              <w:left w:val="single" w:sz="4" w:space="0" w:color="auto"/>
              <w:bottom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В том числе</w:t>
            </w:r>
          </w:p>
        </w:tc>
      </w:tr>
      <w:tr w:rsidR="009C295C" w:rsidRPr="00746EFC" w:rsidTr="007A3523">
        <w:tc>
          <w:tcPr>
            <w:tcW w:w="560" w:type="dxa"/>
            <w:vMerge/>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992" w:type="dxa"/>
            <w:vMerge/>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540" w:type="dxa"/>
            <w:gridSpan w:val="2"/>
            <w:vMerge/>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578" w:type="dxa"/>
            <w:gridSpan w:val="3"/>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год</w:t>
            </w:r>
          </w:p>
        </w:tc>
        <w:tc>
          <w:tcPr>
            <w:tcW w:w="1843" w:type="dxa"/>
            <w:gridSpan w:val="2"/>
            <w:tcBorders>
              <w:top w:val="single" w:sz="4" w:space="0" w:color="auto"/>
              <w:left w:val="single" w:sz="4" w:space="0" w:color="auto"/>
              <w:bottom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год</w:t>
            </w:r>
          </w:p>
        </w:tc>
      </w:tr>
      <w:tr w:rsidR="009C295C" w:rsidRPr="00746EFC" w:rsidTr="007A3523">
        <w:tc>
          <w:tcPr>
            <w:tcW w:w="560" w:type="dxa"/>
            <w:vMerge/>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992" w:type="dxa"/>
            <w:vMerge/>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540" w:type="dxa"/>
            <w:gridSpan w:val="2"/>
            <w:vMerge/>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578" w:type="dxa"/>
            <w:gridSpan w:val="3"/>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руб.</w:t>
            </w:r>
          </w:p>
        </w:tc>
        <w:tc>
          <w:tcPr>
            <w:tcW w:w="1843" w:type="dxa"/>
            <w:gridSpan w:val="2"/>
            <w:tcBorders>
              <w:top w:val="single" w:sz="4" w:space="0" w:color="auto"/>
              <w:left w:val="single" w:sz="4" w:space="0" w:color="auto"/>
              <w:bottom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руб.</w:t>
            </w:r>
          </w:p>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p>
        </w:tc>
      </w:tr>
      <w:tr w:rsidR="009C295C" w:rsidRPr="00746EFC" w:rsidTr="007A3523">
        <w:tc>
          <w:tcPr>
            <w:tcW w:w="560" w:type="dxa"/>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w:t>
            </w:r>
          </w:p>
        </w:tc>
        <w:tc>
          <w:tcPr>
            <w:tcW w:w="1992" w:type="dxa"/>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3</w:t>
            </w:r>
          </w:p>
        </w:tc>
        <w:tc>
          <w:tcPr>
            <w:tcW w:w="1540"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4</w:t>
            </w:r>
          </w:p>
        </w:tc>
        <w:tc>
          <w:tcPr>
            <w:tcW w:w="1578" w:type="dxa"/>
            <w:gridSpan w:val="3"/>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5</w:t>
            </w:r>
          </w:p>
        </w:tc>
        <w:tc>
          <w:tcPr>
            <w:tcW w:w="1843" w:type="dxa"/>
            <w:gridSpan w:val="2"/>
            <w:tcBorders>
              <w:top w:val="single" w:sz="4" w:space="0" w:color="auto"/>
              <w:left w:val="single" w:sz="4" w:space="0" w:color="auto"/>
              <w:bottom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6</w:t>
            </w:r>
          </w:p>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BA01A0" w:rsidRPr="00746EFC" w:rsidTr="007A3523">
        <w:trPr>
          <w:trHeight w:val="409"/>
        </w:trPr>
        <w:tc>
          <w:tcPr>
            <w:tcW w:w="9781" w:type="dxa"/>
            <w:gridSpan w:val="11"/>
            <w:tcBorders>
              <w:top w:val="single" w:sz="4" w:space="0" w:color="auto"/>
              <w:bottom w:val="single" w:sz="4" w:space="0" w:color="auto"/>
            </w:tcBorders>
          </w:tcPr>
          <w:p w:rsidR="00BA01A0" w:rsidRPr="00BA01A0" w:rsidRDefault="00BA01A0" w:rsidP="00BA01A0">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746EFC">
              <w:rPr>
                <w:rFonts w:ascii="Times New Roman" w:hAnsi="Times New Roman" w:cs="Times New Roman"/>
                <w:bCs/>
                <w:sz w:val="28"/>
                <w:szCs w:val="28"/>
              </w:rPr>
              <w:t>I.</w:t>
            </w:r>
            <w:r>
              <w:rPr>
                <w:rFonts w:ascii="Times New Roman" w:hAnsi="Times New Roman" w:cs="Times New Roman"/>
                <w:bCs/>
                <w:sz w:val="28"/>
                <w:szCs w:val="28"/>
              </w:rPr>
              <w:t xml:space="preserve"> Р</w:t>
            </w:r>
            <w:r w:rsidRPr="00746EFC">
              <w:rPr>
                <w:rFonts w:ascii="Times New Roman" w:hAnsi="Times New Roman" w:cs="Times New Roman"/>
                <w:bCs/>
                <w:sz w:val="28"/>
                <w:szCs w:val="28"/>
              </w:rPr>
              <w:t>емонт и замер сопротивления изоляции электропроводки</w:t>
            </w:r>
          </w:p>
        </w:tc>
      </w:tr>
      <w:tr w:rsidR="009C295C" w:rsidRPr="00746EFC" w:rsidTr="007A3523">
        <w:tc>
          <w:tcPr>
            <w:tcW w:w="560" w:type="dxa"/>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w:t>
            </w:r>
          </w:p>
        </w:tc>
        <w:tc>
          <w:tcPr>
            <w:tcW w:w="2134"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МДУ «ДК МО </w:t>
            </w:r>
            <w:proofErr w:type="spellStart"/>
            <w:r>
              <w:rPr>
                <w:rFonts w:ascii="Times New Roman" w:hAnsi="Times New Roman" w:cs="Times New Roman"/>
                <w:sz w:val="28"/>
                <w:szCs w:val="28"/>
              </w:rPr>
              <w:t>Незамаевское</w:t>
            </w:r>
            <w:proofErr w:type="spellEnd"/>
            <w:r>
              <w:rPr>
                <w:rFonts w:ascii="Times New Roman" w:hAnsi="Times New Roman" w:cs="Times New Roman"/>
                <w:sz w:val="28"/>
                <w:szCs w:val="28"/>
              </w:rPr>
              <w:t xml:space="preserve"> СП»</w:t>
            </w:r>
          </w:p>
        </w:tc>
        <w:tc>
          <w:tcPr>
            <w:tcW w:w="2126" w:type="dxa"/>
            <w:tcBorders>
              <w:top w:val="single" w:sz="4" w:space="0" w:color="auto"/>
              <w:left w:val="single" w:sz="4" w:space="0" w:color="auto"/>
              <w:bottom w:val="single" w:sz="4" w:space="0" w:color="auto"/>
              <w:right w:val="single" w:sz="4" w:space="0" w:color="auto"/>
            </w:tcBorders>
          </w:tcPr>
          <w:p w:rsidR="009C295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Бюджет Незамаевского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поселения</w:t>
            </w:r>
          </w:p>
        </w:tc>
        <w:tc>
          <w:tcPr>
            <w:tcW w:w="1334" w:type="dxa"/>
            <w:tcBorders>
              <w:top w:val="single" w:sz="4" w:space="0" w:color="auto"/>
              <w:left w:val="single" w:sz="4" w:space="0" w:color="auto"/>
              <w:bottom w:val="single" w:sz="4" w:space="0" w:color="auto"/>
              <w:right w:val="single" w:sz="4" w:space="0" w:color="auto"/>
            </w:tcBorders>
          </w:tcPr>
          <w:p w:rsidR="009C295C" w:rsidRPr="00746EFC" w:rsidRDefault="007A3523" w:rsidP="00E663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9C295C">
              <w:rPr>
                <w:rFonts w:ascii="Times New Roman" w:hAnsi="Times New Roman" w:cs="Times New Roman"/>
                <w:sz w:val="28"/>
                <w:szCs w:val="28"/>
              </w:rPr>
              <w:t>000,0</w:t>
            </w:r>
          </w:p>
        </w:tc>
        <w:tc>
          <w:tcPr>
            <w:tcW w:w="1843" w:type="dxa"/>
            <w:gridSpan w:val="5"/>
            <w:tcBorders>
              <w:top w:val="single" w:sz="4" w:space="0" w:color="auto"/>
              <w:left w:val="single" w:sz="4" w:space="0" w:color="auto"/>
              <w:bottom w:val="single" w:sz="4" w:space="0" w:color="auto"/>
              <w:right w:val="single" w:sz="4" w:space="0" w:color="auto"/>
            </w:tcBorders>
          </w:tcPr>
          <w:p w:rsidR="009C295C" w:rsidRPr="00746EFC" w:rsidRDefault="009C295C" w:rsidP="00E663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12000,0</w:t>
            </w:r>
            <w:r w:rsidR="007A3523">
              <w:rPr>
                <w:rFonts w:ascii="Times New Roman" w:hAnsi="Times New Roman" w:cs="Times New Roman"/>
                <w:sz w:val="28"/>
                <w:szCs w:val="28"/>
              </w:rPr>
              <w:t>0</w:t>
            </w:r>
          </w:p>
        </w:tc>
        <w:tc>
          <w:tcPr>
            <w:tcW w:w="1784" w:type="dxa"/>
            <w:tcBorders>
              <w:top w:val="single" w:sz="4" w:space="0" w:color="auto"/>
              <w:left w:val="single" w:sz="4" w:space="0" w:color="auto"/>
              <w:bottom w:val="single" w:sz="4" w:space="0" w:color="auto"/>
            </w:tcBorders>
          </w:tcPr>
          <w:p w:rsidR="009C295C" w:rsidRPr="00746EFC" w:rsidRDefault="007A3523"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p>
        </w:tc>
      </w:tr>
      <w:tr w:rsidR="009C295C" w:rsidRPr="00746EFC" w:rsidTr="007A3523">
        <w:tc>
          <w:tcPr>
            <w:tcW w:w="560" w:type="dxa"/>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2134"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rPr>
                <w:rFonts w:ascii="Times New Roman" w:hAnsi="Times New Roman" w:cs="Times New Roman"/>
                <w:sz w:val="28"/>
                <w:szCs w:val="28"/>
              </w:rPr>
            </w:pPr>
            <w:r w:rsidRPr="00E6639B">
              <w:rPr>
                <w:rFonts w:ascii="Times New Roman" w:hAnsi="Times New Roman" w:cs="Times New Roman"/>
                <w:bCs/>
                <w:sz w:val="28"/>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tcPr>
          <w:p w:rsidR="009C295C" w:rsidRPr="00746EFC" w:rsidRDefault="007A3523" w:rsidP="007469C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9C295C">
              <w:rPr>
                <w:rFonts w:ascii="Times New Roman" w:hAnsi="Times New Roman" w:cs="Times New Roman"/>
                <w:sz w:val="28"/>
                <w:szCs w:val="28"/>
              </w:rPr>
              <w:t>000,0</w:t>
            </w:r>
          </w:p>
        </w:tc>
        <w:tc>
          <w:tcPr>
            <w:tcW w:w="1843" w:type="dxa"/>
            <w:gridSpan w:val="5"/>
            <w:tcBorders>
              <w:top w:val="single" w:sz="4" w:space="0" w:color="auto"/>
              <w:left w:val="single" w:sz="4" w:space="0" w:color="auto"/>
              <w:bottom w:val="single" w:sz="4" w:space="0" w:color="auto"/>
              <w:right w:val="single" w:sz="4" w:space="0" w:color="auto"/>
            </w:tcBorders>
          </w:tcPr>
          <w:p w:rsidR="009C295C" w:rsidRPr="00746EFC" w:rsidRDefault="009C295C" w:rsidP="007469C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12000,0</w:t>
            </w:r>
          </w:p>
        </w:tc>
        <w:tc>
          <w:tcPr>
            <w:tcW w:w="1784" w:type="dxa"/>
            <w:tcBorders>
              <w:top w:val="single" w:sz="4" w:space="0" w:color="auto"/>
              <w:left w:val="single" w:sz="4" w:space="0" w:color="auto"/>
              <w:bottom w:val="single" w:sz="4" w:space="0" w:color="auto"/>
            </w:tcBorders>
          </w:tcPr>
          <w:p w:rsidR="009C295C" w:rsidRPr="00746EFC" w:rsidRDefault="007A3523" w:rsidP="007469C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tc>
      </w:tr>
      <w:tr w:rsidR="00E6639B" w:rsidRPr="00746EFC" w:rsidTr="007A3523">
        <w:tc>
          <w:tcPr>
            <w:tcW w:w="9781" w:type="dxa"/>
            <w:gridSpan w:val="11"/>
            <w:tcBorders>
              <w:top w:val="single" w:sz="4" w:space="0" w:color="auto"/>
              <w:bottom w:val="single" w:sz="4" w:space="0" w:color="auto"/>
            </w:tcBorders>
          </w:tcPr>
          <w:p w:rsidR="00E6639B" w:rsidRPr="00E6639B" w:rsidRDefault="00E6639B" w:rsidP="00746EFC">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E6639B">
              <w:rPr>
                <w:rFonts w:ascii="Times New Roman" w:hAnsi="Times New Roman" w:cs="Times New Roman"/>
                <w:bCs/>
                <w:sz w:val="28"/>
                <w:szCs w:val="28"/>
              </w:rPr>
              <w:t xml:space="preserve">II. </w:t>
            </w:r>
            <w:r w:rsidRPr="00746EFC">
              <w:rPr>
                <w:rFonts w:ascii="Times New Roman" w:hAnsi="Times New Roman" w:cs="Times New Roman"/>
                <w:bCs/>
                <w:sz w:val="28"/>
                <w:szCs w:val="28"/>
              </w:rPr>
              <w:t>Обеспечение средствами пожаротушения</w:t>
            </w:r>
          </w:p>
        </w:tc>
      </w:tr>
      <w:tr w:rsidR="009C295C" w:rsidRPr="00746EFC" w:rsidTr="007A3523">
        <w:tc>
          <w:tcPr>
            <w:tcW w:w="560" w:type="dxa"/>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w:t>
            </w:r>
          </w:p>
        </w:tc>
        <w:tc>
          <w:tcPr>
            <w:tcW w:w="2134"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E663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МБУ «ДК МО </w:t>
            </w:r>
            <w:proofErr w:type="spellStart"/>
            <w:r>
              <w:rPr>
                <w:rFonts w:ascii="Times New Roman" w:hAnsi="Times New Roman" w:cs="Times New Roman"/>
                <w:sz w:val="28"/>
                <w:szCs w:val="28"/>
              </w:rPr>
              <w:t>Незамаевское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СП»</w:t>
            </w:r>
          </w:p>
        </w:tc>
        <w:tc>
          <w:tcPr>
            <w:tcW w:w="2126" w:type="dxa"/>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Бюджет Незамаевского </w:t>
            </w:r>
            <w:r>
              <w:rPr>
                <w:rFonts w:ascii="Times New Roman" w:hAnsi="Times New Roman" w:cs="Times New Roman"/>
                <w:sz w:val="28"/>
                <w:szCs w:val="28"/>
              </w:rPr>
              <w:lastRenderedPageBreak/>
              <w:t>сельского поселения</w:t>
            </w:r>
          </w:p>
        </w:tc>
        <w:tc>
          <w:tcPr>
            <w:tcW w:w="1540"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lastRenderedPageBreak/>
              <w:t>8000,00</w:t>
            </w:r>
          </w:p>
        </w:tc>
        <w:tc>
          <w:tcPr>
            <w:tcW w:w="1400"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8000,00</w:t>
            </w:r>
          </w:p>
        </w:tc>
        <w:tc>
          <w:tcPr>
            <w:tcW w:w="2021" w:type="dxa"/>
            <w:gridSpan w:val="3"/>
            <w:tcBorders>
              <w:top w:val="single" w:sz="4" w:space="0" w:color="auto"/>
              <w:left w:val="single" w:sz="4" w:space="0" w:color="auto"/>
              <w:bottom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p>
        </w:tc>
      </w:tr>
      <w:tr w:rsidR="009C295C" w:rsidRPr="00746EFC" w:rsidTr="007A3523">
        <w:tc>
          <w:tcPr>
            <w:tcW w:w="560" w:type="dxa"/>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 </w:t>
            </w:r>
          </w:p>
        </w:tc>
        <w:tc>
          <w:tcPr>
            <w:tcW w:w="2134" w:type="dxa"/>
            <w:gridSpan w:val="2"/>
            <w:tcBorders>
              <w:top w:val="single" w:sz="4" w:space="0" w:color="auto"/>
              <w:left w:val="single" w:sz="4" w:space="0" w:color="auto"/>
              <w:bottom w:val="single" w:sz="4" w:space="0" w:color="auto"/>
              <w:right w:val="single" w:sz="4" w:space="0" w:color="auto"/>
            </w:tcBorders>
          </w:tcPr>
          <w:p w:rsidR="009C295C" w:rsidRDefault="009C295C" w:rsidP="00E663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МБУ «Библиотека МО </w:t>
            </w:r>
            <w:proofErr w:type="spellStart"/>
            <w:r>
              <w:rPr>
                <w:rFonts w:ascii="Times New Roman" w:hAnsi="Times New Roman" w:cs="Times New Roman"/>
                <w:sz w:val="28"/>
                <w:szCs w:val="28"/>
              </w:rPr>
              <w:t>Незамаевское</w:t>
            </w:r>
            <w:proofErr w:type="spellEnd"/>
            <w:r>
              <w:rPr>
                <w:rFonts w:ascii="Times New Roman" w:hAnsi="Times New Roman" w:cs="Times New Roman"/>
                <w:sz w:val="28"/>
                <w:szCs w:val="28"/>
              </w:rPr>
              <w:t xml:space="preserve"> СП»</w:t>
            </w:r>
          </w:p>
        </w:tc>
        <w:tc>
          <w:tcPr>
            <w:tcW w:w="2126" w:type="dxa"/>
            <w:tcBorders>
              <w:top w:val="single" w:sz="4" w:space="0" w:color="auto"/>
              <w:left w:val="single" w:sz="4" w:space="0" w:color="auto"/>
              <w:bottom w:val="single" w:sz="4" w:space="0" w:color="auto"/>
              <w:right w:val="single" w:sz="4" w:space="0" w:color="auto"/>
            </w:tcBorders>
          </w:tcPr>
          <w:p w:rsidR="009C295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 Незамаевского сельского поселения</w:t>
            </w:r>
          </w:p>
        </w:tc>
        <w:tc>
          <w:tcPr>
            <w:tcW w:w="1540"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2000,00</w:t>
            </w:r>
          </w:p>
        </w:tc>
        <w:tc>
          <w:tcPr>
            <w:tcW w:w="1400"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tc>
        <w:tc>
          <w:tcPr>
            <w:tcW w:w="2021" w:type="dxa"/>
            <w:gridSpan w:val="3"/>
            <w:tcBorders>
              <w:top w:val="single" w:sz="4" w:space="0" w:color="auto"/>
              <w:left w:val="single" w:sz="4" w:space="0" w:color="auto"/>
              <w:bottom w:val="single" w:sz="4" w:space="0" w:color="auto"/>
            </w:tcBorders>
          </w:tcPr>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2000,00</w:t>
            </w:r>
          </w:p>
          <w:p w:rsidR="009C295C" w:rsidRPr="00746EFC" w:rsidRDefault="009C295C" w:rsidP="00746EFC">
            <w:pPr>
              <w:autoSpaceDE w:val="0"/>
              <w:autoSpaceDN w:val="0"/>
              <w:adjustRightInd w:val="0"/>
              <w:spacing w:after="0" w:line="240" w:lineRule="auto"/>
              <w:jc w:val="center"/>
              <w:rPr>
                <w:rFonts w:ascii="Times New Roman" w:hAnsi="Times New Roman" w:cs="Times New Roman"/>
                <w:sz w:val="28"/>
                <w:szCs w:val="28"/>
              </w:rPr>
            </w:pPr>
          </w:p>
        </w:tc>
      </w:tr>
      <w:tr w:rsidR="009C295C" w:rsidRPr="00746EFC" w:rsidTr="007A3523">
        <w:tc>
          <w:tcPr>
            <w:tcW w:w="560" w:type="dxa"/>
            <w:tcBorders>
              <w:top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2134"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rPr>
                <w:rFonts w:ascii="Times New Roman" w:hAnsi="Times New Roman" w:cs="Times New Roman"/>
                <w:sz w:val="28"/>
                <w:szCs w:val="28"/>
              </w:rPr>
            </w:pPr>
            <w:r w:rsidRPr="00E6639B">
              <w:rPr>
                <w:rFonts w:ascii="Times New Roman" w:hAnsi="Times New Roman" w:cs="Times New Roman"/>
                <w:bCs/>
                <w:sz w:val="28"/>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after="0" w:line="240" w:lineRule="auto"/>
              <w:jc w:val="both"/>
              <w:rPr>
                <w:rFonts w:ascii="Times New Roman" w:hAnsi="Times New Roman" w:cs="Times New Roman"/>
                <w:sz w:val="28"/>
                <w:szCs w:val="28"/>
              </w:rPr>
            </w:pPr>
          </w:p>
        </w:tc>
        <w:tc>
          <w:tcPr>
            <w:tcW w:w="1540"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10</w:t>
            </w:r>
            <w:r w:rsidRPr="00746EFC">
              <w:rPr>
                <w:rFonts w:ascii="Times New Roman" w:hAnsi="Times New Roman" w:cs="Times New Roman"/>
                <w:bCs/>
                <w:sz w:val="28"/>
                <w:szCs w:val="28"/>
              </w:rPr>
              <w:t>000,00</w:t>
            </w:r>
          </w:p>
        </w:tc>
        <w:tc>
          <w:tcPr>
            <w:tcW w:w="1400" w:type="dxa"/>
            <w:gridSpan w:val="2"/>
            <w:tcBorders>
              <w:top w:val="single" w:sz="4" w:space="0" w:color="auto"/>
              <w:left w:val="single" w:sz="4" w:space="0" w:color="auto"/>
              <w:bottom w:val="single" w:sz="4" w:space="0" w:color="auto"/>
              <w:right w:val="single" w:sz="4" w:space="0" w:color="auto"/>
            </w:tcBorders>
          </w:tcPr>
          <w:p w:rsidR="009C295C" w:rsidRPr="00746EFC" w:rsidRDefault="009C295C" w:rsidP="00746EFC">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746EFC">
              <w:rPr>
                <w:rFonts w:ascii="Times New Roman" w:hAnsi="Times New Roman" w:cs="Times New Roman"/>
                <w:bCs/>
                <w:sz w:val="28"/>
                <w:szCs w:val="28"/>
              </w:rPr>
              <w:t>8000,00</w:t>
            </w:r>
          </w:p>
        </w:tc>
        <w:tc>
          <w:tcPr>
            <w:tcW w:w="2021" w:type="dxa"/>
            <w:gridSpan w:val="3"/>
            <w:tcBorders>
              <w:top w:val="single" w:sz="4" w:space="0" w:color="auto"/>
              <w:left w:val="single" w:sz="4" w:space="0" w:color="auto"/>
              <w:bottom w:val="single" w:sz="4" w:space="0" w:color="auto"/>
            </w:tcBorders>
          </w:tcPr>
          <w:p w:rsidR="009C295C" w:rsidRPr="00746EFC" w:rsidRDefault="009C295C" w:rsidP="00746EFC">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2000,00</w:t>
            </w:r>
          </w:p>
          <w:p w:rsidR="009C295C" w:rsidRPr="00E6639B" w:rsidRDefault="009C295C" w:rsidP="00746EFC">
            <w:pPr>
              <w:autoSpaceDE w:val="0"/>
              <w:autoSpaceDN w:val="0"/>
              <w:adjustRightInd w:val="0"/>
              <w:spacing w:before="108" w:after="108" w:line="240" w:lineRule="auto"/>
              <w:jc w:val="center"/>
              <w:outlineLvl w:val="0"/>
              <w:rPr>
                <w:rFonts w:ascii="Times New Roman" w:hAnsi="Times New Roman" w:cs="Times New Roman"/>
                <w:bCs/>
                <w:sz w:val="28"/>
                <w:szCs w:val="28"/>
              </w:rPr>
            </w:pPr>
          </w:p>
        </w:tc>
      </w:tr>
      <w:tr w:rsidR="00E6639B" w:rsidRPr="00746EFC" w:rsidTr="007A3523">
        <w:tc>
          <w:tcPr>
            <w:tcW w:w="9781" w:type="dxa"/>
            <w:gridSpan w:val="11"/>
            <w:tcBorders>
              <w:top w:val="single" w:sz="4" w:space="0" w:color="auto"/>
              <w:bottom w:val="single" w:sz="4" w:space="0" w:color="auto"/>
            </w:tcBorders>
          </w:tcPr>
          <w:p w:rsidR="00E6639B" w:rsidRPr="00E6639B" w:rsidRDefault="00E6639B" w:rsidP="00E6639B">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II</w:t>
            </w:r>
            <w:r w:rsidRPr="00746EFC">
              <w:rPr>
                <w:rFonts w:ascii="Times New Roman" w:hAnsi="Times New Roman" w:cs="Times New Roman"/>
                <w:bCs/>
                <w:sz w:val="28"/>
                <w:szCs w:val="28"/>
              </w:rPr>
              <w:t>I.</w:t>
            </w:r>
            <w:r>
              <w:rPr>
                <w:rFonts w:ascii="Times New Roman" w:hAnsi="Times New Roman" w:cs="Times New Roman"/>
                <w:bCs/>
                <w:sz w:val="28"/>
                <w:szCs w:val="28"/>
              </w:rPr>
              <w:t xml:space="preserve"> </w:t>
            </w:r>
            <w:r w:rsidRPr="00746EFC">
              <w:rPr>
                <w:rFonts w:ascii="Times New Roman" w:hAnsi="Times New Roman" w:cs="Times New Roman"/>
                <w:bCs/>
                <w:sz w:val="28"/>
                <w:szCs w:val="28"/>
              </w:rPr>
              <w:t>Устранение нарушений требований пожарной безопасности</w:t>
            </w:r>
          </w:p>
        </w:tc>
      </w:tr>
      <w:tr w:rsidR="007A3523" w:rsidRPr="00746EFC" w:rsidTr="007A3523">
        <w:tc>
          <w:tcPr>
            <w:tcW w:w="560" w:type="dxa"/>
            <w:tcBorders>
              <w:top w:val="single" w:sz="4" w:space="0" w:color="auto"/>
              <w:bottom w:val="single" w:sz="4" w:space="0" w:color="auto"/>
              <w:right w:val="single" w:sz="4" w:space="0" w:color="auto"/>
            </w:tcBorders>
          </w:tcPr>
          <w:p w:rsidR="007A3523" w:rsidRPr="00746EFC" w:rsidRDefault="007A3523"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w:t>
            </w:r>
          </w:p>
        </w:tc>
        <w:tc>
          <w:tcPr>
            <w:tcW w:w="2134" w:type="dxa"/>
            <w:gridSpan w:val="2"/>
            <w:tcBorders>
              <w:top w:val="single" w:sz="4" w:space="0" w:color="auto"/>
              <w:left w:val="single" w:sz="4" w:space="0" w:color="auto"/>
              <w:bottom w:val="single" w:sz="4" w:space="0" w:color="auto"/>
              <w:right w:val="single" w:sz="4" w:space="0" w:color="auto"/>
            </w:tcBorders>
          </w:tcPr>
          <w:p w:rsidR="007A3523" w:rsidRPr="00746EFC" w:rsidRDefault="007A3523" w:rsidP="00746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МБУ «ДК МО </w:t>
            </w:r>
            <w:proofErr w:type="spellStart"/>
            <w:r>
              <w:rPr>
                <w:rFonts w:ascii="Times New Roman" w:hAnsi="Times New Roman" w:cs="Times New Roman"/>
                <w:sz w:val="28"/>
                <w:szCs w:val="28"/>
              </w:rPr>
              <w:t>Незамаевское</w:t>
            </w:r>
            <w:proofErr w:type="spellEnd"/>
            <w:r>
              <w:rPr>
                <w:rFonts w:ascii="Times New Roman" w:hAnsi="Times New Roman" w:cs="Times New Roman"/>
                <w:sz w:val="28"/>
                <w:szCs w:val="28"/>
              </w:rPr>
              <w:t xml:space="preserve"> СП»</w:t>
            </w:r>
          </w:p>
        </w:tc>
        <w:tc>
          <w:tcPr>
            <w:tcW w:w="2126" w:type="dxa"/>
            <w:tcBorders>
              <w:top w:val="single" w:sz="4" w:space="0" w:color="auto"/>
              <w:left w:val="single" w:sz="4" w:space="0" w:color="auto"/>
              <w:bottom w:val="single" w:sz="4" w:space="0" w:color="auto"/>
              <w:right w:val="single" w:sz="4" w:space="0" w:color="auto"/>
            </w:tcBorders>
          </w:tcPr>
          <w:p w:rsidR="007A3523" w:rsidRPr="00746EFC" w:rsidRDefault="007A3523" w:rsidP="007469C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 Незамаевского сельского поселения</w:t>
            </w:r>
          </w:p>
        </w:tc>
        <w:tc>
          <w:tcPr>
            <w:tcW w:w="1334" w:type="dxa"/>
            <w:tcBorders>
              <w:top w:val="single" w:sz="4" w:space="0" w:color="auto"/>
              <w:left w:val="single" w:sz="4" w:space="0" w:color="auto"/>
              <w:bottom w:val="single" w:sz="4" w:space="0" w:color="auto"/>
              <w:right w:val="single" w:sz="4" w:space="0" w:color="auto"/>
            </w:tcBorders>
          </w:tcPr>
          <w:p w:rsidR="007A3523" w:rsidRPr="00746EFC" w:rsidRDefault="007A3523" w:rsidP="00AC085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C085F">
              <w:rPr>
                <w:rFonts w:ascii="Times New Roman" w:hAnsi="Times New Roman" w:cs="Times New Roman"/>
                <w:sz w:val="28"/>
                <w:szCs w:val="28"/>
              </w:rPr>
              <w:t>7</w:t>
            </w:r>
            <w:r>
              <w:rPr>
                <w:rFonts w:ascii="Times New Roman" w:hAnsi="Times New Roman" w:cs="Times New Roman"/>
                <w:sz w:val="28"/>
                <w:szCs w:val="28"/>
              </w:rPr>
              <w:t>8000,0</w:t>
            </w:r>
          </w:p>
        </w:tc>
        <w:tc>
          <w:tcPr>
            <w:tcW w:w="1417" w:type="dxa"/>
            <w:gridSpan w:val="2"/>
            <w:tcBorders>
              <w:top w:val="single" w:sz="4" w:space="0" w:color="auto"/>
              <w:left w:val="single" w:sz="4" w:space="0" w:color="auto"/>
              <w:bottom w:val="single" w:sz="4" w:space="0" w:color="auto"/>
              <w:right w:val="single" w:sz="4" w:space="0" w:color="auto"/>
            </w:tcBorders>
          </w:tcPr>
          <w:p w:rsidR="007A3523" w:rsidRPr="00746EFC" w:rsidRDefault="007A3523" w:rsidP="00E663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230000,0</w:t>
            </w:r>
          </w:p>
        </w:tc>
        <w:tc>
          <w:tcPr>
            <w:tcW w:w="2210" w:type="dxa"/>
            <w:gridSpan w:val="4"/>
            <w:tcBorders>
              <w:top w:val="single" w:sz="4" w:space="0" w:color="auto"/>
              <w:left w:val="single" w:sz="4" w:space="0" w:color="auto"/>
              <w:bottom w:val="single" w:sz="4" w:space="0" w:color="auto"/>
            </w:tcBorders>
          </w:tcPr>
          <w:p w:rsidR="007A3523" w:rsidRPr="00746EFC" w:rsidRDefault="007A3523"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248000,0</w:t>
            </w:r>
          </w:p>
          <w:p w:rsidR="007A3523" w:rsidRPr="00746EFC" w:rsidRDefault="007A3523" w:rsidP="00746EFC">
            <w:pPr>
              <w:autoSpaceDE w:val="0"/>
              <w:autoSpaceDN w:val="0"/>
              <w:adjustRightInd w:val="0"/>
              <w:spacing w:after="0" w:line="240" w:lineRule="auto"/>
              <w:jc w:val="center"/>
              <w:rPr>
                <w:rFonts w:ascii="Times New Roman" w:hAnsi="Times New Roman" w:cs="Times New Roman"/>
                <w:sz w:val="28"/>
                <w:szCs w:val="28"/>
              </w:rPr>
            </w:pPr>
          </w:p>
        </w:tc>
      </w:tr>
      <w:tr w:rsidR="007A3523" w:rsidRPr="00746EFC" w:rsidTr="007A3523">
        <w:trPr>
          <w:trHeight w:val="504"/>
        </w:trPr>
        <w:tc>
          <w:tcPr>
            <w:tcW w:w="560" w:type="dxa"/>
            <w:tcBorders>
              <w:top w:val="single" w:sz="4" w:space="0" w:color="auto"/>
              <w:bottom w:val="single" w:sz="4" w:space="0" w:color="auto"/>
              <w:right w:val="single" w:sz="4" w:space="0" w:color="auto"/>
            </w:tcBorders>
          </w:tcPr>
          <w:p w:rsidR="007A3523" w:rsidRPr="00746EFC" w:rsidRDefault="007A3523" w:rsidP="00746EFC">
            <w:pPr>
              <w:autoSpaceDE w:val="0"/>
              <w:autoSpaceDN w:val="0"/>
              <w:adjustRightInd w:val="0"/>
              <w:spacing w:after="0" w:line="240" w:lineRule="auto"/>
              <w:jc w:val="both"/>
              <w:rPr>
                <w:rFonts w:ascii="Times New Roman" w:hAnsi="Times New Roman" w:cs="Times New Roman"/>
                <w:sz w:val="28"/>
                <w:szCs w:val="28"/>
              </w:rPr>
            </w:pPr>
          </w:p>
        </w:tc>
        <w:tc>
          <w:tcPr>
            <w:tcW w:w="2134" w:type="dxa"/>
            <w:gridSpan w:val="2"/>
            <w:tcBorders>
              <w:top w:val="single" w:sz="4" w:space="0" w:color="auto"/>
              <w:left w:val="single" w:sz="4" w:space="0" w:color="auto"/>
              <w:bottom w:val="single" w:sz="4" w:space="0" w:color="auto"/>
              <w:right w:val="single" w:sz="4" w:space="0" w:color="auto"/>
            </w:tcBorders>
          </w:tcPr>
          <w:p w:rsidR="007A3523" w:rsidRPr="00746EFC" w:rsidRDefault="007A3523" w:rsidP="00746EFC">
            <w:pPr>
              <w:autoSpaceDE w:val="0"/>
              <w:autoSpaceDN w:val="0"/>
              <w:adjustRightInd w:val="0"/>
              <w:spacing w:after="0" w:line="240" w:lineRule="auto"/>
              <w:rPr>
                <w:rFonts w:ascii="Times New Roman" w:hAnsi="Times New Roman" w:cs="Times New Roman"/>
                <w:sz w:val="28"/>
                <w:szCs w:val="28"/>
              </w:rPr>
            </w:pPr>
            <w:r w:rsidRPr="00E6639B">
              <w:rPr>
                <w:rFonts w:ascii="Times New Roman" w:hAnsi="Times New Roman" w:cs="Times New Roman"/>
                <w:bCs/>
                <w:sz w:val="28"/>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7A3523" w:rsidRPr="00746EFC" w:rsidRDefault="007A3523" w:rsidP="00746EFC">
            <w:pPr>
              <w:autoSpaceDE w:val="0"/>
              <w:autoSpaceDN w:val="0"/>
              <w:adjustRightInd w:val="0"/>
              <w:spacing w:after="0" w:line="240" w:lineRule="auto"/>
              <w:jc w:val="both"/>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tcPr>
          <w:p w:rsidR="007A3523" w:rsidRPr="00746EFC" w:rsidRDefault="007A3523" w:rsidP="00AC085F">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4</w:t>
            </w:r>
            <w:r w:rsidR="00AC085F">
              <w:rPr>
                <w:rFonts w:ascii="Times New Roman" w:hAnsi="Times New Roman" w:cs="Times New Roman"/>
                <w:bCs/>
                <w:sz w:val="28"/>
                <w:szCs w:val="28"/>
              </w:rPr>
              <w:t>7</w:t>
            </w:r>
            <w:r>
              <w:rPr>
                <w:rFonts w:ascii="Times New Roman" w:hAnsi="Times New Roman" w:cs="Times New Roman"/>
                <w:bCs/>
                <w:sz w:val="28"/>
                <w:szCs w:val="28"/>
              </w:rPr>
              <w:t>8000,0</w:t>
            </w:r>
          </w:p>
        </w:tc>
        <w:tc>
          <w:tcPr>
            <w:tcW w:w="1417" w:type="dxa"/>
            <w:gridSpan w:val="2"/>
            <w:tcBorders>
              <w:top w:val="single" w:sz="4" w:space="0" w:color="auto"/>
              <w:left w:val="single" w:sz="4" w:space="0" w:color="auto"/>
              <w:bottom w:val="single" w:sz="4" w:space="0" w:color="auto"/>
              <w:right w:val="single" w:sz="4" w:space="0" w:color="auto"/>
            </w:tcBorders>
          </w:tcPr>
          <w:p w:rsidR="007A3523" w:rsidRPr="00746EFC" w:rsidRDefault="007A3523" w:rsidP="00E6639B">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230000,0</w:t>
            </w:r>
          </w:p>
        </w:tc>
        <w:tc>
          <w:tcPr>
            <w:tcW w:w="2210" w:type="dxa"/>
            <w:gridSpan w:val="4"/>
            <w:tcBorders>
              <w:top w:val="single" w:sz="4" w:space="0" w:color="auto"/>
              <w:left w:val="single" w:sz="4" w:space="0" w:color="auto"/>
              <w:bottom w:val="single" w:sz="4" w:space="0" w:color="auto"/>
            </w:tcBorders>
          </w:tcPr>
          <w:p w:rsidR="007A3523" w:rsidRPr="00E6639B" w:rsidRDefault="007A3523" w:rsidP="007A3523">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248000,0</w:t>
            </w:r>
          </w:p>
        </w:tc>
      </w:tr>
      <w:tr w:rsidR="007A3523" w:rsidRPr="00746EFC" w:rsidTr="007A3523">
        <w:tc>
          <w:tcPr>
            <w:tcW w:w="560" w:type="dxa"/>
            <w:tcBorders>
              <w:top w:val="single" w:sz="4" w:space="0" w:color="auto"/>
              <w:bottom w:val="single" w:sz="4" w:space="0" w:color="auto"/>
              <w:right w:val="single" w:sz="4" w:space="0" w:color="auto"/>
            </w:tcBorders>
          </w:tcPr>
          <w:p w:rsidR="007A3523" w:rsidRPr="00746EFC" w:rsidRDefault="007A3523" w:rsidP="00746EFC">
            <w:pPr>
              <w:autoSpaceDE w:val="0"/>
              <w:autoSpaceDN w:val="0"/>
              <w:adjustRightInd w:val="0"/>
              <w:spacing w:after="0" w:line="240" w:lineRule="auto"/>
              <w:jc w:val="both"/>
              <w:rPr>
                <w:rFonts w:ascii="Times New Roman" w:hAnsi="Times New Roman" w:cs="Times New Roman"/>
                <w:sz w:val="28"/>
                <w:szCs w:val="28"/>
              </w:rPr>
            </w:pPr>
          </w:p>
        </w:tc>
        <w:tc>
          <w:tcPr>
            <w:tcW w:w="2134" w:type="dxa"/>
            <w:gridSpan w:val="2"/>
            <w:tcBorders>
              <w:top w:val="single" w:sz="4" w:space="0" w:color="auto"/>
              <w:left w:val="single" w:sz="4" w:space="0" w:color="auto"/>
              <w:bottom w:val="single" w:sz="4" w:space="0" w:color="auto"/>
              <w:right w:val="single" w:sz="4" w:space="0" w:color="auto"/>
            </w:tcBorders>
          </w:tcPr>
          <w:p w:rsidR="007A3523" w:rsidRPr="00746EFC" w:rsidRDefault="007A3523" w:rsidP="00746EFC">
            <w:pPr>
              <w:autoSpaceDE w:val="0"/>
              <w:autoSpaceDN w:val="0"/>
              <w:adjustRightInd w:val="0"/>
              <w:spacing w:after="0" w:line="240" w:lineRule="auto"/>
              <w:rPr>
                <w:rFonts w:ascii="Times New Roman" w:hAnsi="Times New Roman" w:cs="Times New Roman"/>
                <w:sz w:val="28"/>
                <w:szCs w:val="28"/>
              </w:rPr>
            </w:pPr>
            <w:r w:rsidRPr="00E6639B">
              <w:rPr>
                <w:rFonts w:ascii="Times New Roman" w:hAnsi="Times New Roman" w:cs="Times New Roman"/>
                <w:bCs/>
                <w:sz w:val="28"/>
                <w:szCs w:val="28"/>
              </w:rPr>
              <w:t>Итого по программе</w:t>
            </w:r>
          </w:p>
        </w:tc>
        <w:tc>
          <w:tcPr>
            <w:tcW w:w="2126" w:type="dxa"/>
            <w:tcBorders>
              <w:top w:val="single" w:sz="4" w:space="0" w:color="auto"/>
              <w:left w:val="single" w:sz="4" w:space="0" w:color="auto"/>
              <w:bottom w:val="single" w:sz="4" w:space="0" w:color="auto"/>
              <w:right w:val="single" w:sz="4" w:space="0" w:color="auto"/>
            </w:tcBorders>
          </w:tcPr>
          <w:p w:rsidR="007A3523" w:rsidRPr="00746EFC" w:rsidRDefault="007A3523" w:rsidP="00746EFC">
            <w:pPr>
              <w:autoSpaceDE w:val="0"/>
              <w:autoSpaceDN w:val="0"/>
              <w:adjustRightInd w:val="0"/>
              <w:spacing w:after="0" w:line="240" w:lineRule="auto"/>
              <w:jc w:val="both"/>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tcPr>
          <w:p w:rsidR="007A3523" w:rsidRPr="00746EFC" w:rsidRDefault="007A3523" w:rsidP="00E6639B">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500</w:t>
            </w:r>
            <w:r w:rsidRPr="00746EFC">
              <w:rPr>
                <w:rFonts w:ascii="Times New Roman" w:hAnsi="Times New Roman" w:cs="Times New Roman"/>
                <w:bCs/>
                <w:sz w:val="28"/>
                <w:szCs w:val="28"/>
              </w:rPr>
              <w:t>000,0</w:t>
            </w:r>
          </w:p>
        </w:tc>
        <w:tc>
          <w:tcPr>
            <w:tcW w:w="1417" w:type="dxa"/>
            <w:gridSpan w:val="2"/>
            <w:tcBorders>
              <w:top w:val="single" w:sz="4" w:space="0" w:color="auto"/>
              <w:left w:val="single" w:sz="4" w:space="0" w:color="auto"/>
              <w:bottom w:val="single" w:sz="4" w:space="0" w:color="auto"/>
              <w:right w:val="single" w:sz="4" w:space="0" w:color="auto"/>
            </w:tcBorders>
          </w:tcPr>
          <w:p w:rsidR="007A3523" w:rsidRPr="00746EFC" w:rsidRDefault="007A3523" w:rsidP="00E6639B">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250000,0</w:t>
            </w:r>
          </w:p>
        </w:tc>
        <w:tc>
          <w:tcPr>
            <w:tcW w:w="2210" w:type="dxa"/>
            <w:gridSpan w:val="4"/>
            <w:tcBorders>
              <w:top w:val="single" w:sz="4" w:space="0" w:color="auto"/>
              <w:left w:val="single" w:sz="4" w:space="0" w:color="auto"/>
              <w:bottom w:val="single" w:sz="4" w:space="0" w:color="auto"/>
            </w:tcBorders>
          </w:tcPr>
          <w:p w:rsidR="007A3523" w:rsidRPr="00E6639B" w:rsidRDefault="007A3523" w:rsidP="007A3523">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250000,00</w:t>
            </w:r>
          </w:p>
        </w:tc>
      </w:tr>
    </w:tbl>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B55B10">
      <w:pPr>
        <w:autoSpaceDE w:val="0"/>
        <w:autoSpaceDN w:val="0"/>
        <w:adjustRightInd w:val="0"/>
        <w:spacing w:after="0" w:line="240" w:lineRule="auto"/>
        <w:jc w:val="center"/>
        <w:outlineLvl w:val="0"/>
        <w:rPr>
          <w:rFonts w:ascii="Times New Roman" w:hAnsi="Times New Roman" w:cs="Times New Roman"/>
          <w:bCs/>
          <w:sz w:val="28"/>
          <w:szCs w:val="28"/>
        </w:rPr>
      </w:pPr>
      <w:bookmarkStart w:id="7" w:name="sub_1240"/>
      <w:r w:rsidRPr="00746EFC">
        <w:rPr>
          <w:rFonts w:ascii="Times New Roman" w:hAnsi="Times New Roman" w:cs="Times New Roman"/>
          <w:bCs/>
          <w:sz w:val="28"/>
          <w:szCs w:val="28"/>
        </w:rPr>
        <w:t>4. Обоснование ресурсного обеспечения программы</w:t>
      </w:r>
    </w:p>
    <w:bookmarkEnd w:id="7"/>
    <w:p w:rsidR="00746EFC" w:rsidRPr="00746EFC" w:rsidRDefault="00746EFC" w:rsidP="00B55B10">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6644FF" w:rsidP="00B55B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Ведомственная</w:t>
      </w:r>
      <w:r w:rsidR="00746EFC" w:rsidRPr="00746EFC">
        <w:rPr>
          <w:rFonts w:ascii="Times New Roman" w:hAnsi="Times New Roman" w:cs="Times New Roman"/>
          <w:sz w:val="28"/>
          <w:szCs w:val="28"/>
        </w:rPr>
        <w:t xml:space="preserve"> целевая программа "</w:t>
      </w:r>
      <w:r w:rsidR="00B55B10">
        <w:rPr>
          <w:rFonts w:ascii="Times New Roman" w:hAnsi="Times New Roman" w:cs="Times New Roman"/>
          <w:sz w:val="28"/>
          <w:szCs w:val="28"/>
        </w:rPr>
        <w:t xml:space="preserve">«Пожарная безопасность учреждений культуры Незамаевского сельского поселения  Павловского района» </w:t>
      </w:r>
      <w:r w:rsidR="00746EFC" w:rsidRPr="00746EFC">
        <w:rPr>
          <w:rFonts w:ascii="Times New Roman" w:hAnsi="Times New Roman" w:cs="Times New Roman"/>
          <w:sz w:val="28"/>
          <w:szCs w:val="28"/>
        </w:rPr>
        <w:t xml:space="preserve">реализуется за счет средств местного бюджета. На их реализацию требуется: </w:t>
      </w:r>
      <w:r w:rsidR="00B55B10">
        <w:rPr>
          <w:rFonts w:ascii="Times New Roman" w:hAnsi="Times New Roman" w:cs="Times New Roman"/>
          <w:sz w:val="28"/>
          <w:szCs w:val="28"/>
        </w:rPr>
        <w:t>500000</w:t>
      </w:r>
      <w:r w:rsidR="00746EFC" w:rsidRPr="00746EFC">
        <w:rPr>
          <w:rFonts w:ascii="Times New Roman" w:hAnsi="Times New Roman" w:cs="Times New Roman"/>
          <w:sz w:val="28"/>
          <w:szCs w:val="28"/>
        </w:rPr>
        <w:t xml:space="preserve"> (</w:t>
      </w:r>
      <w:r w:rsidR="007A3523">
        <w:rPr>
          <w:rFonts w:ascii="Times New Roman" w:hAnsi="Times New Roman" w:cs="Times New Roman"/>
          <w:sz w:val="28"/>
          <w:szCs w:val="28"/>
        </w:rPr>
        <w:t>пятьсот тысяч</w:t>
      </w:r>
      <w:r w:rsidR="00746EFC" w:rsidRPr="00746EFC">
        <w:rPr>
          <w:rFonts w:ascii="Times New Roman" w:hAnsi="Times New Roman" w:cs="Times New Roman"/>
          <w:sz w:val="28"/>
          <w:szCs w:val="28"/>
        </w:rPr>
        <w:t>) рублей из бюджета</w:t>
      </w:r>
      <w:r w:rsidR="00B55B10">
        <w:rPr>
          <w:rFonts w:ascii="Times New Roman" w:hAnsi="Times New Roman" w:cs="Times New Roman"/>
          <w:sz w:val="28"/>
          <w:szCs w:val="28"/>
        </w:rPr>
        <w:t xml:space="preserve"> Незамаевского сельского поселения Павловского района</w:t>
      </w:r>
      <w:r w:rsidR="00746EFC"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В том числе: 201</w:t>
      </w:r>
      <w:r w:rsidR="00B55B10">
        <w:rPr>
          <w:rFonts w:ascii="Times New Roman" w:hAnsi="Times New Roman" w:cs="Times New Roman"/>
          <w:sz w:val="28"/>
          <w:szCs w:val="28"/>
        </w:rPr>
        <w:t>6</w:t>
      </w:r>
      <w:r w:rsidRPr="00746EFC">
        <w:rPr>
          <w:rFonts w:ascii="Times New Roman" w:hAnsi="Times New Roman" w:cs="Times New Roman"/>
          <w:sz w:val="28"/>
          <w:szCs w:val="28"/>
        </w:rPr>
        <w:t xml:space="preserve"> год - </w:t>
      </w:r>
      <w:r w:rsidR="00B55B10">
        <w:rPr>
          <w:rFonts w:ascii="Times New Roman" w:hAnsi="Times New Roman" w:cs="Times New Roman"/>
          <w:sz w:val="28"/>
          <w:szCs w:val="28"/>
        </w:rPr>
        <w:t>2</w:t>
      </w:r>
      <w:r w:rsidRPr="00746EFC">
        <w:rPr>
          <w:rFonts w:ascii="Times New Roman" w:hAnsi="Times New Roman" w:cs="Times New Roman"/>
          <w:sz w:val="28"/>
          <w:szCs w:val="28"/>
        </w:rPr>
        <w:t>50000 (</w:t>
      </w:r>
      <w:r w:rsidR="00B55B10">
        <w:rPr>
          <w:rFonts w:ascii="Times New Roman" w:hAnsi="Times New Roman" w:cs="Times New Roman"/>
          <w:sz w:val="28"/>
          <w:szCs w:val="28"/>
        </w:rPr>
        <w:t xml:space="preserve">двести </w:t>
      </w:r>
      <w:r w:rsidRPr="00746EFC">
        <w:rPr>
          <w:rFonts w:ascii="Times New Roman" w:hAnsi="Times New Roman" w:cs="Times New Roman"/>
          <w:sz w:val="28"/>
          <w:szCs w:val="28"/>
        </w:rPr>
        <w:t xml:space="preserve"> пятьдесят тысяч) рублей;</w:t>
      </w:r>
    </w:p>
    <w:p w:rsid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201</w:t>
      </w:r>
      <w:r w:rsidR="00B55B10">
        <w:rPr>
          <w:rFonts w:ascii="Times New Roman" w:hAnsi="Times New Roman" w:cs="Times New Roman"/>
          <w:sz w:val="28"/>
          <w:szCs w:val="28"/>
        </w:rPr>
        <w:t>7</w:t>
      </w:r>
      <w:r w:rsidRPr="00746EFC">
        <w:rPr>
          <w:rFonts w:ascii="Times New Roman" w:hAnsi="Times New Roman" w:cs="Times New Roman"/>
          <w:sz w:val="28"/>
          <w:szCs w:val="28"/>
        </w:rPr>
        <w:t xml:space="preserve"> год - </w:t>
      </w:r>
      <w:r w:rsidR="00B55B10">
        <w:rPr>
          <w:rFonts w:ascii="Times New Roman" w:hAnsi="Times New Roman" w:cs="Times New Roman"/>
          <w:sz w:val="28"/>
          <w:szCs w:val="28"/>
        </w:rPr>
        <w:t>250000</w:t>
      </w:r>
      <w:r w:rsidRPr="00746EFC">
        <w:rPr>
          <w:rFonts w:ascii="Times New Roman" w:hAnsi="Times New Roman" w:cs="Times New Roman"/>
          <w:sz w:val="28"/>
          <w:szCs w:val="28"/>
        </w:rPr>
        <w:t xml:space="preserve"> (</w:t>
      </w:r>
      <w:r w:rsidR="00B55B10">
        <w:rPr>
          <w:rFonts w:ascii="Times New Roman" w:hAnsi="Times New Roman" w:cs="Times New Roman"/>
          <w:sz w:val="28"/>
          <w:szCs w:val="28"/>
        </w:rPr>
        <w:t>двести  пятьдесят тысяч</w:t>
      </w:r>
      <w:r w:rsidRPr="00746EFC">
        <w:rPr>
          <w:rFonts w:ascii="Times New Roman" w:hAnsi="Times New Roman" w:cs="Times New Roman"/>
          <w:sz w:val="28"/>
          <w:szCs w:val="28"/>
        </w:rPr>
        <w:t>) рублей</w:t>
      </w:r>
      <w:r w:rsidR="00B55B10">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Объемы финансирования определены на основании смет, примерных смет на аналогичные мероприятия, коммерческих предложений.</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B55B10">
      <w:pPr>
        <w:autoSpaceDE w:val="0"/>
        <w:autoSpaceDN w:val="0"/>
        <w:adjustRightInd w:val="0"/>
        <w:spacing w:after="0" w:line="240" w:lineRule="auto"/>
        <w:jc w:val="center"/>
        <w:outlineLvl w:val="0"/>
        <w:rPr>
          <w:rFonts w:ascii="Times New Roman" w:hAnsi="Times New Roman" w:cs="Times New Roman"/>
          <w:bCs/>
          <w:sz w:val="28"/>
          <w:szCs w:val="28"/>
        </w:rPr>
      </w:pPr>
      <w:bookmarkStart w:id="8" w:name="sub_1250"/>
      <w:r w:rsidRPr="00746EFC">
        <w:rPr>
          <w:rFonts w:ascii="Times New Roman" w:hAnsi="Times New Roman" w:cs="Times New Roman"/>
          <w:bCs/>
          <w:sz w:val="28"/>
          <w:szCs w:val="28"/>
        </w:rPr>
        <w:t>5. Оценка социально-экономической эффективности программы</w:t>
      </w:r>
    </w:p>
    <w:bookmarkEnd w:id="8"/>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При выполнении </w:t>
      </w:r>
      <w:r w:rsidR="006644FF">
        <w:rPr>
          <w:rFonts w:ascii="Times New Roman" w:hAnsi="Times New Roman" w:cs="Times New Roman"/>
          <w:sz w:val="28"/>
          <w:szCs w:val="28"/>
        </w:rPr>
        <w:t>ведомственной</w:t>
      </w:r>
      <w:r w:rsidRPr="00746EFC">
        <w:rPr>
          <w:rFonts w:ascii="Times New Roman" w:hAnsi="Times New Roman" w:cs="Times New Roman"/>
          <w:sz w:val="28"/>
          <w:szCs w:val="28"/>
        </w:rPr>
        <w:t xml:space="preserve"> целевой программы и осуществлении своевременных инвестиций будет достигнуто повышение уровня противопожарной защиты объектов, зданий и сооружений, обеспечение сохранности объектов культуры и библиотечных фондов, повышение безопасности учреждений культуры снижение риска возникновения пожаров, аварийных ситуаций, травматизма и гибели людей.</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Показатели оценки социально-экономической эффективности программы на 201</w:t>
      </w:r>
      <w:r w:rsidR="00B55B10">
        <w:rPr>
          <w:rFonts w:ascii="Times New Roman" w:hAnsi="Times New Roman" w:cs="Times New Roman"/>
          <w:sz w:val="28"/>
          <w:szCs w:val="28"/>
        </w:rPr>
        <w:t>6</w:t>
      </w:r>
      <w:r w:rsidRPr="00746EFC">
        <w:rPr>
          <w:rFonts w:ascii="Times New Roman" w:hAnsi="Times New Roman" w:cs="Times New Roman"/>
          <w:sz w:val="28"/>
          <w:szCs w:val="28"/>
        </w:rPr>
        <w:t> - 201</w:t>
      </w:r>
      <w:r w:rsidR="00B55B10">
        <w:rPr>
          <w:rFonts w:ascii="Times New Roman" w:hAnsi="Times New Roman" w:cs="Times New Roman"/>
          <w:sz w:val="28"/>
          <w:szCs w:val="28"/>
        </w:rPr>
        <w:t>8</w:t>
      </w:r>
      <w:r w:rsidRPr="00746EFC">
        <w:rPr>
          <w:rFonts w:ascii="Times New Roman" w:hAnsi="Times New Roman" w:cs="Times New Roman"/>
          <w:sz w:val="28"/>
          <w:szCs w:val="28"/>
        </w:rPr>
        <w:t> годы: количество учреждений оснащенных по пожарной безопасности оценки 201</w:t>
      </w:r>
      <w:r w:rsidR="00B55B10">
        <w:rPr>
          <w:rFonts w:ascii="Times New Roman" w:hAnsi="Times New Roman" w:cs="Times New Roman"/>
          <w:sz w:val="28"/>
          <w:szCs w:val="28"/>
        </w:rPr>
        <w:t>6</w:t>
      </w:r>
      <w:r w:rsidRPr="00746EFC">
        <w:rPr>
          <w:rFonts w:ascii="Times New Roman" w:hAnsi="Times New Roman" w:cs="Times New Roman"/>
          <w:sz w:val="28"/>
          <w:szCs w:val="28"/>
        </w:rPr>
        <w:t xml:space="preserve"> год - </w:t>
      </w:r>
      <w:r w:rsidR="00B55B10">
        <w:rPr>
          <w:rFonts w:ascii="Times New Roman" w:hAnsi="Times New Roman" w:cs="Times New Roman"/>
          <w:sz w:val="28"/>
          <w:szCs w:val="28"/>
        </w:rPr>
        <w:t>1</w:t>
      </w:r>
      <w:r w:rsidRPr="00746EFC">
        <w:rPr>
          <w:rFonts w:ascii="Times New Roman" w:hAnsi="Times New Roman" w:cs="Times New Roman"/>
          <w:sz w:val="28"/>
          <w:szCs w:val="28"/>
        </w:rPr>
        <w:t xml:space="preserve"> учреждения, 201</w:t>
      </w:r>
      <w:r w:rsidR="00B55B10">
        <w:rPr>
          <w:rFonts w:ascii="Times New Roman" w:hAnsi="Times New Roman" w:cs="Times New Roman"/>
          <w:sz w:val="28"/>
          <w:szCs w:val="28"/>
        </w:rPr>
        <w:t xml:space="preserve">7 год  </w:t>
      </w:r>
      <w:r w:rsidRPr="00746EFC">
        <w:rPr>
          <w:rFonts w:ascii="Times New Roman" w:hAnsi="Times New Roman" w:cs="Times New Roman"/>
          <w:sz w:val="28"/>
          <w:szCs w:val="28"/>
        </w:rPr>
        <w:t xml:space="preserve">- </w:t>
      </w:r>
      <w:r w:rsidR="00B55B10">
        <w:rPr>
          <w:rFonts w:ascii="Times New Roman" w:hAnsi="Times New Roman" w:cs="Times New Roman"/>
          <w:sz w:val="28"/>
          <w:szCs w:val="28"/>
        </w:rPr>
        <w:t>1</w:t>
      </w:r>
      <w:r w:rsidRPr="00746EFC">
        <w:rPr>
          <w:rFonts w:ascii="Times New Roman" w:hAnsi="Times New Roman" w:cs="Times New Roman"/>
          <w:sz w:val="28"/>
          <w:szCs w:val="28"/>
        </w:rPr>
        <w:t xml:space="preserve"> учреждени</w:t>
      </w:r>
      <w:r w:rsidR="00B55B10">
        <w:rPr>
          <w:rFonts w:ascii="Times New Roman" w:hAnsi="Times New Roman" w:cs="Times New Roman"/>
          <w:sz w:val="28"/>
          <w:szCs w:val="28"/>
        </w:rPr>
        <w:t>е</w:t>
      </w:r>
      <w:r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B55B10">
      <w:pPr>
        <w:autoSpaceDE w:val="0"/>
        <w:autoSpaceDN w:val="0"/>
        <w:adjustRightInd w:val="0"/>
        <w:spacing w:after="0" w:line="240" w:lineRule="auto"/>
        <w:jc w:val="center"/>
        <w:outlineLvl w:val="0"/>
        <w:rPr>
          <w:rFonts w:ascii="Times New Roman" w:hAnsi="Times New Roman" w:cs="Times New Roman"/>
          <w:bCs/>
          <w:sz w:val="28"/>
          <w:szCs w:val="28"/>
        </w:rPr>
      </w:pPr>
      <w:bookmarkStart w:id="9" w:name="sub_1260"/>
      <w:r w:rsidRPr="00746EFC">
        <w:rPr>
          <w:rFonts w:ascii="Times New Roman" w:hAnsi="Times New Roman" w:cs="Times New Roman"/>
          <w:bCs/>
          <w:sz w:val="28"/>
          <w:szCs w:val="28"/>
        </w:rPr>
        <w:lastRenderedPageBreak/>
        <w:t>6. Критерии выполнения программы</w:t>
      </w:r>
    </w:p>
    <w:bookmarkEnd w:id="9"/>
    <w:p w:rsidR="00746EFC" w:rsidRPr="00746EFC" w:rsidRDefault="00746EFC" w:rsidP="00B55B10">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46EFC">
        <w:rPr>
          <w:rFonts w:ascii="Times New Roman" w:hAnsi="Times New Roman" w:cs="Times New Roman"/>
          <w:sz w:val="28"/>
          <w:szCs w:val="28"/>
        </w:rPr>
        <w:t xml:space="preserve">Критериями выполнения программы является достижение поставленных целей и задач: создание необходимых условий для укрепления пожарной безопасности в учреждениях культуры, обеспечение спасения людей в случаях возникновения чрезвычайной ситуации, снижение последствий пожаров, обеспечение сохранности и безопасности библиотечных фондов, обеспечение безопасности </w:t>
      </w:r>
      <w:r w:rsidR="00B55B10">
        <w:rPr>
          <w:rFonts w:ascii="Times New Roman" w:hAnsi="Times New Roman" w:cs="Times New Roman"/>
          <w:sz w:val="28"/>
          <w:szCs w:val="28"/>
        </w:rPr>
        <w:t>посетителей</w:t>
      </w:r>
      <w:r w:rsidRPr="00746EFC">
        <w:rPr>
          <w:rFonts w:ascii="Times New Roman" w:hAnsi="Times New Roman" w:cs="Times New Roman"/>
          <w:sz w:val="28"/>
          <w:szCs w:val="28"/>
        </w:rPr>
        <w:t xml:space="preserve"> и работников учреждений путем повышения безопасности жизнедеятельности: пожарной, электрической и технической безопасности зданий, сооружений учреждений</w:t>
      </w:r>
      <w:r w:rsidR="00B55B10">
        <w:rPr>
          <w:rFonts w:ascii="Times New Roman" w:hAnsi="Times New Roman" w:cs="Times New Roman"/>
          <w:sz w:val="28"/>
          <w:szCs w:val="28"/>
        </w:rPr>
        <w:t xml:space="preserve"> культуры</w:t>
      </w:r>
      <w:r w:rsidRPr="00746EFC">
        <w:rPr>
          <w:rFonts w:ascii="Times New Roman" w:hAnsi="Times New Roman" w:cs="Times New Roman"/>
          <w:sz w:val="28"/>
          <w:szCs w:val="28"/>
        </w:rPr>
        <w:t xml:space="preserve"> на основе использования современных достижений</w:t>
      </w:r>
      <w:proofErr w:type="gramEnd"/>
      <w:r w:rsidRPr="00746EFC">
        <w:rPr>
          <w:rFonts w:ascii="Times New Roman" w:hAnsi="Times New Roman" w:cs="Times New Roman"/>
          <w:sz w:val="28"/>
          <w:szCs w:val="28"/>
        </w:rPr>
        <w:t xml:space="preserve"> науки и техники в этой области.</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Критерии выполнения программы на 201</w:t>
      </w:r>
      <w:r w:rsidR="00B55B10">
        <w:rPr>
          <w:rFonts w:ascii="Times New Roman" w:hAnsi="Times New Roman" w:cs="Times New Roman"/>
          <w:sz w:val="28"/>
          <w:szCs w:val="28"/>
        </w:rPr>
        <w:t>6</w:t>
      </w:r>
      <w:r w:rsidRPr="00746EFC">
        <w:rPr>
          <w:rFonts w:ascii="Times New Roman" w:hAnsi="Times New Roman" w:cs="Times New Roman"/>
          <w:sz w:val="28"/>
          <w:szCs w:val="28"/>
        </w:rPr>
        <w:t> - 201</w:t>
      </w:r>
      <w:r w:rsidR="00B55B10">
        <w:rPr>
          <w:rFonts w:ascii="Times New Roman" w:hAnsi="Times New Roman" w:cs="Times New Roman"/>
          <w:sz w:val="28"/>
          <w:szCs w:val="28"/>
        </w:rPr>
        <w:t>7</w:t>
      </w:r>
      <w:r w:rsidRPr="00746EFC">
        <w:rPr>
          <w:rFonts w:ascii="Times New Roman" w:hAnsi="Times New Roman" w:cs="Times New Roman"/>
          <w:sz w:val="28"/>
          <w:szCs w:val="28"/>
        </w:rPr>
        <w:t> годы: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4825"/>
        <w:gridCol w:w="1985"/>
        <w:gridCol w:w="2409"/>
      </w:tblGrid>
      <w:tr w:rsidR="00746EFC" w:rsidRPr="00746EFC" w:rsidTr="00B55B10">
        <w:tc>
          <w:tcPr>
            <w:tcW w:w="420" w:type="dxa"/>
            <w:tcBorders>
              <w:top w:val="single" w:sz="4" w:space="0" w:color="auto"/>
              <w:bottom w:val="single" w:sz="4" w:space="0" w:color="auto"/>
              <w:right w:val="single" w:sz="4" w:space="0" w:color="auto"/>
            </w:tcBorders>
          </w:tcPr>
          <w:p w:rsidR="00746EFC" w:rsidRPr="00746EFC" w:rsidRDefault="00B55B10"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825" w:type="dxa"/>
            <w:tcBorders>
              <w:top w:val="single" w:sz="4" w:space="0" w:color="auto"/>
              <w:left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Показатель</w:t>
            </w:r>
          </w:p>
        </w:tc>
        <w:tc>
          <w:tcPr>
            <w:tcW w:w="1985" w:type="dxa"/>
            <w:tcBorders>
              <w:top w:val="single" w:sz="4" w:space="0" w:color="auto"/>
              <w:left w:val="single" w:sz="4" w:space="0" w:color="auto"/>
              <w:bottom w:val="single" w:sz="4" w:space="0" w:color="auto"/>
              <w:right w:val="single" w:sz="4" w:space="0" w:color="auto"/>
            </w:tcBorders>
          </w:tcPr>
          <w:p w:rsidR="00746EFC" w:rsidRPr="00746EFC" w:rsidRDefault="00746EFC" w:rsidP="00B55B10">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201</w:t>
            </w:r>
            <w:r w:rsidR="00B55B10">
              <w:rPr>
                <w:rFonts w:ascii="Times New Roman" w:hAnsi="Times New Roman" w:cs="Times New Roman"/>
                <w:sz w:val="28"/>
                <w:szCs w:val="28"/>
              </w:rPr>
              <w:t>6</w:t>
            </w:r>
            <w:r w:rsidRPr="00746EFC">
              <w:rPr>
                <w:rFonts w:ascii="Times New Roman" w:hAnsi="Times New Roman" w:cs="Times New Roman"/>
                <w:sz w:val="28"/>
                <w:szCs w:val="28"/>
              </w:rPr>
              <w:t> год</w:t>
            </w:r>
          </w:p>
        </w:tc>
        <w:tc>
          <w:tcPr>
            <w:tcW w:w="2409" w:type="dxa"/>
            <w:tcBorders>
              <w:top w:val="single" w:sz="4" w:space="0" w:color="auto"/>
              <w:left w:val="single" w:sz="4" w:space="0" w:color="auto"/>
              <w:bottom w:val="single" w:sz="4" w:space="0" w:color="auto"/>
            </w:tcBorders>
          </w:tcPr>
          <w:p w:rsidR="00746EFC" w:rsidRPr="00746EFC" w:rsidRDefault="00746EFC" w:rsidP="00B55B10">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201</w:t>
            </w:r>
            <w:r w:rsidR="00B55B10">
              <w:rPr>
                <w:rFonts w:ascii="Times New Roman" w:hAnsi="Times New Roman" w:cs="Times New Roman"/>
                <w:sz w:val="28"/>
                <w:szCs w:val="28"/>
              </w:rPr>
              <w:t>7</w:t>
            </w:r>
            <w:r w:rsidRPr="00746EFC">
              <w:rPr>
                <w:rFonts w:ascii="Times New Roman" w:hAnsi="Times New Roman" w:cs="Times New Roman"/>
                <w:sz w:val="28"/>
                <w:szCs w:val="28"/>
              </w:rPr>
              <w:t> год</w:t>
            </w:r>
          </w:p>
        </w:tc>
      </w:tr>
      <w:tr w:rsidR="00746EFC" w:rsidRPr="00746EFC" w:rsidTr="00B55B10">
        <w:tc>
          <w:tcPr>
            <w:tcW w:w="420" w:type="dxa"/>
            <w:tcBorders>
              <w:top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w:t>
            </w:r>
          </w:p>
        </w:tc>
        <w:tc>
          <w:tcPr>
            <w:tcW w:w="4825" w:type="dxa"/>
            <w:tcBorders>
              <w:top w:val="single" w:sz="4" w:space="0" w:color="auto"/>
              <w:left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Ремонт и замер сопротивления изоляции электропроводки</w:t>
            </w:r>
          </w:p>
        </w:tc>
        <w:tc>
          <w:tcPr>
            <w:tcW w:w="1985" w:type="dxa"/>
            <w:tcBorders>
              <w:top w:val="single" w:sz="4" w:space="0" w:color="auto"/>
              <w:left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 учреждение</w:t>
            </w:r>
          </w:p>
        </w:tc>
        <w:tc>
          <w:tcPr>
            <w:tcW w:w="2409" w:type="dxa"/>
            <w:tcBorders>
              <w:top w:val="single" w:sz="4" w:space="0" w:color="auto"/>
              <w:left w:val="single" w:sz="4" w:space="0" w:color="auto"/>
              <w:bottom w:val="single" w:sz="4" w:space="0" w:color="auto"/>
            </w:tcBorders>
          </w:tcPr>
          <w:p w:rsidR="00746EFC" w:rsidRPr="00746EFC" w:rsidRDefault="007A3523" w:rsidP="00B55B1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46EFC" w:rsidRPr="00746EFC" w:rsidTr="00B55B10">
        <w:tc>
          <w:tcPr>
            <w:tcW w:w="420" w:type="dxa"/>
            <w:tcBorders>
              <w:top w:val="single" w:sz="4" w:space="0" w:color="auto"/>
              <w:bottom w:val="single" w:sz="4" w:space="0" w:color="auto"/>
              <w:right w:val="single" w:sz="4" w:space="0" w:color="auto"/>
            </w:tcBorders>
          </w:tcPr>
          <w:p w:rsidR="00746EFC" w:rsidRPr="00746EFC" w:rsidRDefault="00B55B10"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825" w:type="dxa"/>
            <w:tcBorders>
              <w:top w:val="single" w:sz="4" w:space="0" w:color="auto"/>
              <w:left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Обеспечение средствами пожаротушения</w:t>
            </w:r>
          </w:p>
        </w:tc>
        <w:tc>
          <w:tcPr>
            <w:tcW w:w="1985" w:type="dxa"/>
            <w:tcBorders>
              <w:top w:val="single" w:sz="4" w:space="0" w:color="auto"/>
              <w:left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 учреждение</w:t>
            </w:r>
          </w:p>
        </w:tc>
        <w:tc>
          <w:tcPr>
            <w:tcW w:w="2409" w:type="dxa"/>
            <w:tcBorders>
              <w:top w:val="single" w:sz="4" w:space="0" w:color="auto"/>
              <w:left w:val="single" w:sz="4" w:space="0" w:color="auto"/>
              <w:bottom w:val="single" w:sz="4" w:space="0" w:color="auto"/>
            </w:tcBorders>
          </w:tcPr>
          <w:p w:rsidR="00746EFC" w:rsidRPr="00746EFC" w:rsidRDefault="00B55B10"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746EFC">
              <w:rPr>
                <w:rFonts w:ascii="Times New Roman" w:hAnsi="Times New Roman" w:cs="Times New Roman"/>
                <w:sz w:val="28"/>
                <w:szCs w:val="28"/>
              </w:rPr>
              <w:t xml:space="preserve"> учреждени</w:t>
            </w:r>
            <w:r>
              <w:rPr>
                <w:rFonts w:ascii="Times New Roman" w:hAnsi="Times New Roman" w:cs="Times New Roman"/>
                <w:sz w:val="28"/>
                <w:szCs w:val="28"/>
              </w:rPr>
              <w:t>е</w:t>
            </w:r>
          </w:p>
        </w:tc>
      </w:tr>
      <w:tr w:rsidR="00746EFC" w:rsidRPr="00746EFC" w:rsidTr="00B55B10">
        <w:tc>
          <w:tcPr>
            <w:tcW w:w="420" w:type="dxa"/>
            <w:tcBorders>
              <w:top w:val="single" w:sz="4" w:space="0" w:color="auto"/>
              <w:bottom w:val="single" w:sz="4" w:space="0" w:color="auto"/>
              <w:right w:val="single" w:sz="4" w:space="0" w:color="auto"/>
            </w:tcBorders>
          </w:tcPr>
          <w:p w:rsidR="00746EFC" w:rsidRPr="00746EFC" w:rsidRDefault="00B55B10" w:rsidP="00746E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825" w:type="dxa"/>
            <w:tcBorders>
              <w:top w:val="single" w:sz="4" w:space="0" w:color="auto"/>
              <w:left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rPr>
                <w:rFonts w:ascii="Times New Roman" w:hAnsi="Times New Roman" w:cs="Times New Roman"/>
                <w:sz w:val="28"/>
                <w:szCs w:val="28"/>
              </w:rPr>
            </w:pPr>
            <w:r w:rsidRPr="00746EFC">
              <w:rPr>
                <w:rFonts w:ascii="Times New Roman" w:hAnsi="Times New Roman" w:cs="Times New Roman"/>
                <w:sz w:val="28"/>
                <w:szCs w:val="28"/>
              </w:rPr>
              <w:t>Устранение нарушений требований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746EFC" w:rsidRPr="00746EFC" w:rsidRDefault="00746EF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 учреждение</w:t>
            </w:r>
          </w:p>
        </w:tc>
        <w:tc>
          <w:tcPr>
            <w:tcW w:w="2409" w:type="dxa"/>
            <w:tcBorders>
              <w:top w:val="single" w:sz="4" w:space="0" w:color="auto"/>
              <w:left w:val="single" w:sz="4" w:space="0" w:color="auto"/>
              <w:bottom w:val="single" w:sz="4" w:space="0" w:color="auto"/>
            </w:tcBorders>
          </w:tcPr>
          <w:p w:rsidR="00746EFC" w:rsidRPr="00746EFC" w:rsidRDefault="00746EFC" w:rsidP="00746EFC">
            <w:pPr>
              <w:autoSpaceDE w:val="0"/>
              <w:autoSpaceDN w:val="0"/>
              <w:adjustRightInd w:val="0"/>
              <w:spacing w:after="0" w:line="240" w:lineRule="auto"/>
              <w:jc w:val="center"/>
              <w:rPr>
                <w:rFonts w:ascii="Times New Roman" w:hAnsi="Times New Roman" w:cs="Times New Roman"/>
                <w:sz w:val="28"/>
                <w:szCs w:val="28"/>
              </w:rPr>
            </w:pPr>
            <w:r w:rsidRPr="00746EFC">
              <w:rPr>
                <w:rFonts w:ascii="Times New Roman" w:hAnsi="Times New Roman" w:cs="Times New Roman"/>
                <w:sz w:val="28"/>
                <w:szCs w:val="28"/>
              </w:rPr>
              <w:t>1 учреждение</w:t>
            </w:r>
          </w:p>
        </w:tc>
      </w:tr>
    </w:tbl>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B55B10">
      <w:pPr>
        <w:autoSpaceDE w:val="0"/>
        <w:autoSpaceDN w:val="0"/>
        <w:adjustRightInd w:val="0"/>
        <w:spacing w:after="0" w:line="240" w:lineRule="auto"/>
        <w:jc w:val="center"/>
        <w:outlineLvl w:val="0"/>
        <w:rPr>
          <w:rFonts w:ascii="Times New Roman" w:hAnsi="Times New Roman" w:cs="Times New Roman"/>
          <w:bCs/>
          <w:sz w:val="28"/>
          <w:szCs w:val="28"/>
        </w:rPr>
      </w:pPr>
      <w:bookmarkStart w:id="10" w:name="sub_1270"/>
      <w:r w:rsidRPr="00746EFC">
        <w:rPr>
          <w:rFonts w:ascii="Times New Roman" w:hAnsi="Times New Roman" w:cs="Times New Roman"/>
          <w:bCs/>
          <w:sz w:val="28"/>
          <w:szCs w:val="28"/>
        </w:rPr>
        <w:t>7. Механизм реализации программы</w:t>
      </w:r>
    </w:p>
    <w:bookmarkEnd w:id="10"/>
    <w:p w:rsidR="00746EFC" w:rsidRPr="00746EFC" w:rsidRDefault="00746EFC" w:rsidP="00B55B10">
      <w:pPr>
        <w:autoSpaceDE w:val="0"/>
        <w:autoSpaceDN w:val="0"/>
        <w:adjustRightInd w:val="0"/>
        <w:spacing w:after="0" w:line="240" w:lineRule="auto"/>
        <w:ind w:firstLine="720"/>
        <w:jc w:val="both"/>
        <w:rPr>
          <w:rFonts w:ascii="Times New Roman" w:hAnsi="Times New Roman" w:cs="Times New Roman"/>
          <w:sz w:val="28"/>
          <w:szCs w:val="28"/>
        </w:rPr>
      </w:pP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Организация и проведение последовательных действий по выполнению программных мероприятий </w:t>
      </w:r>
      <w:r w:rsidR="006644FF">
        <w:rPr>
          <w:rFonts w:ascii="Times New Roman" w:hAnsi="Times New Roman" w:cs="Times New Roman"/>
          <w:sz w:val="28"/>
          <w:szCs w:val="28"/>
        </w:rPr>
        <w:t>ведомственной</w:t>
      </w:r>
      <w:r w:rsidRPr="00746EFC">
        <w:rPr>
          <w:rFonts w:ascii="Times New Roman" w:hAnsi="Times New Roman" w:cs="Times New Roman"/>
          <w:sz w:val="28"/>
          <w:szCs w:val="28"/>
        </w:rPr>
        <w:t xml:space="preserve"> целевой программы </w:t>
      </w:r>
      <w:r w:rsidR="007A3523">
        <w:rPr>
          <w:rFonts w:ascii="Times New Roman" w:hAnsi="Times New Roman" w:cs="Times New Roman"/>
          <w:sz w:val="28"/>
          <w:szCs w:val="28"/>
        </w:rPr>
        <w:t>«Пожарная безопасность учреждений культуры Незамаевского сельского поселения  Павловского района»</w:t>
      </w:r>
      <w:r w:rsidR="007A3523" w:rsidRPr="00746EFC">
        <w:rPr>
          <w:rFonts w:ascii="Times New Roman" w:hAnsi="Times New Roman" w:cs="Times New Roman"/>
          <w:sz w:val="28"/>
          <w:szCs w:val="28"/>
        </w:rPr>
        <w:t xml:space="preserve"> </w:t>
      </w:r>
      <w:r w:rsidRPr="00746EFC">
        <w:rPr>
          <w:rFonts w:ascii="Times New Roman" w:hAnsi="Times New Roman" w:cs="Times New Roman"/>
          <w:sz w:val="28"/>
          <w:szCs w:val="28"/>
        </w:rPr>
        <w:t>будет осуществляться посредством выделения и использования бюджетных средств в установленные сроки.</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Текущее управление Программой осуществляет ее координатор - администраци</w:t>
      </w:r>
      <w:r w:rsidR="007A3523">
        <w:rPr>
          <w:rFonts w:ascii="Times New Roman" w:hAnsi="Times New Roman" w:cs="Times New Roman"/>
          <w:sz w:val="28"/>
          <w:szCs w:val="28"/>
        </w:rPr>
        <w:t>я</w:t>
      </w:r>
      <w:r w:rsidRPr="00746EFC">
        <w:rPr>
          <w:rFonts w:ascii="Times New Roman" w:hAnsi="Times New Roman" w:cs="Times New Roman"/>
          <w:sz w:val="28"/>
          <w:szCs w:val="28"/>
        </w:rPr>
        <w:t xml:space="preserve"> </w:t>
      </w:r>
      <w:r w:rsidR="007A3523">
        <w:rPr>
          <w:rFonts w:ascii="Times New Roman" w:hAnsi="Times New Roman" w:cs="Times New Roman"/>
          <w:sz w:val="28"/>
          <w:szCs w:val="28"/>
        </w:rPr>
        <w:t>Незамаевского сельского поселения Павловского района</w:t>
      </w:r>
      <w:r w:rsidRPr="00746EFC">
        <w:rPr>
          <w:rFonts w:ascii="Times New Roman" w:hAnsi="Times New Roman" w:cs="Times New Roman"/>
          <w:sz w:val="28"/>
          <w:szCs w:val="28"/>
        </w:rPr>
        <w:t>.</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Координатор Программы - </w:t>
      </w:r>
      <w:r w:rsidR="007A3523">
        <w:rPr>
          <w:rFonts w:ascii="Times New Roman" w:hAnsi="Times New Roman" w:cs="Times New Roman"/>
          <w:sz w:val="28"/>
          <w:szCs w:val="28"/>
        </w:rPr>
        <w:t>а</w:t>
      </w:r>
      <w:r w:rsidR="007A3523" w:rsidRPr="007A3523">
        <w:rPr>
          <w:rFonts w:ascii="Times New Roman" w:hAnsi="Times New Roman" w:cs="Times New Roman"/>
          <w:sz w:val="28"/>
          <w:szCs w:val="28"/>
        </w:rPr>
        <w:t xml:space="preserve">дминистрация Незамаевского сельского поселения Павловского района </w:t>
      </w:r>
      <w:r w:rsidRPr="00746EFC">
        <w:rPr>
          <w:rFonts w:ascii="Times New Roman" w:hAnsi="Times New Roman" w:cs="Times New Roman"/>
          <w:sz w:val="28"/>
          <w:szCs w:val="28"/>
        </w:rPr>
        <w:t>(ответственный за выполнение мероприятий подведомственными учреждениями культуры) - в ходе реализации Программы: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организует координацию деятельности исполнителей мероприятий Программы;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организует нормативно-правовое и методическое обеспечение реализации Программы;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Программы;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готовит ежеквартальный и ежегодный доклад о ходе реализации Программы;</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осуществляет оценку социально-экономической эффективности, а также оценку индикаторов и показателей реализации Программы в целом;</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 xml:space="preserve">осуществляет </w:t>
      </w:r>
      <w:proofErr w:type="gramStart"/>
      <w:r w:rsidRPr="00746EFC">
        <w:rPr>
          <w:rFonts w:ascii="Times New Roman" w:hAnsi="Times New Roman" w:cs="Times New Roman"/>
          <w:sz w:val="28"/>
          <w:szCs w:val="28"/>
        </w:rPr>
        <w:t>контроль за</w:t>
      </w:r>
      <w:proofErr w:type="gramEnd"/>
      <w:r w:rsidRPr="00746EFC">
        <w:rPr>
          <w:rFonts w:ascii="Times New Roman" w:hAnsi="Times New Roman" w:cs="Times New Roman"/>
          <w:sz w:val="28"/>
          <w:szCs w:val="28"/>
        </w:rPr>
        <w:t xml:space="preserve"> ходом реализации Программы в целом.</w:t>
      </w:r>
    </w:p>
    <w:p w:rsidR="00746EFC" w:rsidRPr="00746EFC" w:rsidRDefault="00746EFC" w:rsidP="00746EF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46EFC">
        <w:rPr>
          <w:rFonts w:ascii="Times New Roman" w:hAnsi="Times New Roman" w:cs="Times New Roman"/>
          <w:sz w:val="28"/>
          <w:szCs w:val="28"/>
        </w:rPr>
        <w:lastRenderedPageBreak/>
        <w:t>Контроль за</w:t>
      </w:r>
      <w:proofErr w:type="gramEnd"/>
      <w:r w:rsidRPr="00746EFC">
        <w:rPr>
          <w:rFonts w:ascii="Times New Roman" w:hAnsi="Times New Roman" w:cs="Times New Roman"/>
          <w:sz w:val="28"/>
          <w:szCs w:val="28"/>
        </w:rPr>
        <w:t xml:space="preserve"> ходом выполнения Программы осуществляется администрацией </w:t>
      </w:r>
      <w:r w:rsidR="007A3523">
        <w:rPr>
          <w:rFonts w:ascii="Times New Roman" w:hAnsi="Times New Roman" w:cs="Times New Roman"/>
          <w:sz w:val="28"/>
          <w:szCs w:val="28"/>
        </w:rPr>
        <w:t>Незамаевского сельского поселения Павловского района</w:t>
      </w:r>
      <w:r w:rsidRPr="00746EFC">
        <w:rPr>
          <w:rFonts w:ascii="Times New Roman" w:hAnsi="Times New Roman" w:cs="Times New Roman"/>
          <w:sz w:val="28"/>
          <w:szCs w:val="28"/>
        </w:rPr>
        <w:t>.</w:t>
      </w:r>
    </w:p>
    <w:p w:rsidR="00746EFC" w:rsidRPr="00746EFC" w:rsidRDefault="00746EFC" w:rsidP="007A3523">
      <w:pPr>
        <w:autoSpaceDE w:val="0"/>
        <w:autoSpaceDN w:val="0"/>
        <w:adjustRightInd w:val="0"/>
        <w:spacing w:after="0" w:line="240" w:lineRule="auto"/>
        <w:ind w:firstLine="720"/>
        <w:jc w:val="both"/>
        <w:rPr>
          <w:rFonts w:ascii="Times New Roman" w:hAnsi="Times New Roman" w:cs="Times New Roman"/>
          <w:sz w:val="28"/>
          <w:szCs w:val="28"/>
        </w:rPr>
      </w:pPr>
      <w:r w:rsidRPr="00746EFC">
        <w:rPr>
          <w:rFonts w:ascii="Times New Roman" w:hAnsi="Times New Roman" w:cs="Times New Roman"/>
          <w:sz w:val="28"/>
          <w:szCs w:val="28"/>
        </w:rPr>
        <w:t>Текущий контроль и анализ выполнения программных мероприятий осуществля</w:t>
      </w:r>
      <w:r w:rsidR="007A3523">
        <w:rPr>
          <w:rFonts w:ascii="Times New Roman" w:hAnsi="Times New Roman" w:cs="Times New Roman"/>
          <w:sz w:val="28"/>
          <w:szCs w:val="28"/>
        </w:rPr>
        <w:t>ю</w:t>
      </w:r>
      <w:r w:rsidRPr="00746EFC">
        <w:rPr>
          <w:rFonts w:ascii="Times New Roman" w:hAnsi="Times New Roman" w:cs="Times New Roman"/>
          <w:sz w:val="28"/>
          <w:szCs w:val="28"/>
        </w:rPr>
        <w:t xml:space="preserve">т </w:t>
      </w:r>
      <w:r w:rsidR="007A3523">
        <w:rPr>
          <w:rFonts w:ascii="Times New Roman" w:hAnsi="Times New Roman" w:cs="Times New Roman"/>
          <w:sz w:val="28"/>
          <w:szCs w:val="28"/>
        </w:rPr>
        <w:t xml:space="preserve">учреждения </w:t>
      </w:r>
      <w:r w:rsidRPr="00746EFC">
        <w:rPr>
          <w:rFonts w:ascii="Times New Roman" w:hAnsi="Times New Roman" w:cs="Times New Roman"/>
          <w:sz w:val="28"/>
          <w:szCs w:val="28"/>
        </w:rPr>
        <w:t xml:space="preserve"> культуры </w:t>
      </w:r>
      <w:r w:rsidR="007A3523">
        <w:rPr>
          <w:rFonts w:ascii="Times New Roman" w:hAnsi="Times New Roman" w:cs="Times New Roman"/>
          <w:sz w:val="28"/>
          <w:szCs w:val="28"/>
        </w:rPr>
        <w:t>Незамаевского сельского поселения Павловского района.</w:t>
      </w:r>
      <w:r w:rsidR="007A3523" w:rsidRPr="00746EFC">
        <w:rPr>
          <w:rFonts w:ascii="Times New Roman" w:hAnsi="Times New Roman" w:cs="Times New Roman"/>
          <w:sz w:val="28"/>
          <w:szCs w:val="28"/>
        </w:rPr>
        <w:t xml:space="preserve"> </w:t>
      </w:r>
    </w:p>
    <w:p w:rsidR="002246D6" w:rsidRPr="00746EFC" w:rsidRDefault="002246D6" w:rsidP="00746EFC">
      <w:pPr>
        <w:spacing w:after="0" w:line="240" w:lineRule="auto"/>
        <w:jc w:val="both"/>
        <w:rPr>
          <w:rFonts w:ascii="Times New Roman" w:hAnsi="Times New Roman" w:cs="Times New Roman"/>
          <w:sz w:val="28"/>
          <w:szCs w:val="28"/>
        </w:rPr>
      </w:pPr>
    </w:p>
    <w:sectPr w:rsidR="002246D6" w:rsidRPr="00746EFC" w:rsidSect="004765D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2"/>
    <w:lvl w:ilvl="0">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
    <w:nsid w:val="00000025"/>
    <w:multiLevelType w:val="multilevel"/>
    <w:tmpl w:val="00000024"/>
    <w:lvl w:ilvl="0">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2">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6"/>
        <w:w w:val="100"/>
        <w:position w:val="0"/>
        <w:sz w:val="24"/>
        <w:szCs w:val="24"/>
        <w:u w:val="none"/>
      </w:rPr>
    </w:lvl>
  </w:abstractNum>
  <w:abstractNum w:abstractNumId="3">
    <w:nsid w:val="00000029"/>
    <w:multiLevelType w:val="multilevel"/>
    <w:tmpl w:val="00000028"/>
    <w:lvl w:ilvl="0">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4">
    <w:nsid w:val="0000002B"/>
    <w:multiLevelType w:val="multilevel"/>
    <w:tmpl w:val="0000002A"/>
    <w:lvl w:ilvl="0">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65D3"/>
    <w:rsid w:val="002246D6"/>
    <w:rsid w:val="00260B97"/>
    <w:rsid w:val="004765D3"/>
    <w:rsid w:val="006644FF"/>
    <w:rsid w:val="00746EFC"/>
    <w:rsid w:val="007A3523"/>
    <w:rsid w:val="007F084E"/>
    <w:rsid w:val="009657FA"/>
    <w:rsid w:val="009C295C"/>
    <w:rsid w:val="00AC085F"/>
    <w:rsid w:val="00B55B10"/>
    <w:rsid w:val="00B86111"/>
    <w:rsid w:val="00BA01A0"/>
    <w:rsid w:val="00D25E60"/>
    <w:rsid w:val="00E6639B"/>
    <w:rsid w:val="00E83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60"/>
  </w:style>
  <w:style w:type="paragraph" w:styleId="1">
    <w:name w:val="heading 1"/>
    <w:basedOn w:val="a"/>
    <w:next w:val="a"/>
    <w:link w:val="10"/>
    <w:uiPriority w:val="99"/>
    <w:qFormat/>
    <w:rsid w:val="00746EF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6EFC"/>
    <w:rPr>
      <w:rFonts w:ascii="Arial" w:hAnsi="Arial" w:cs="Arial"/>
      <w:b/>
      <w:bCs/>
      <w:color w:val="26282F"/>
      <w:sz w:val="24"/>
      <w:szCs w:val="24"/>
    </w:rPr>
  </w:style>
  <w:style w:type="character" w:customStyle="1" w:styleId="a3">
    <w:name w:val="Цветовое выделение"/>
    <w:uiPriority w:val="99"/>
    <w:rsid w:val="00746EFC"/>
    <w:rPr>
      <w:b/>
      <w:bCs/>
      <w:color w:val="26282F"/>
    </w:rPr>
  </w:style>
  <w:style w:type="character" w:customStyle="1" w:styleId="a4">
    <w:name w:val="Гипертекстовая ссылка"/>
    <w:basedOn w:val="a3"/>
    <w:uiPriority w:val="99"/>
    <w:rsid w:val="00746EFC"/>
    <w:rPr>
      <w:color w:val="106BBE"/>
    </w:rPr>
  </w:style>
  <w:style w:type="paragraph" w:customStyle="1" w:styleId="a5">
    <w:name w:val="Комментарий"/>
    <w:basedOn w:val="a"/>
    <w:next w:val="a"/>
    <w:uiPriority w:val="99"/>
    <w:rsid w:val="00746EF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Нормальный (таблица)"/>
    <w:basedOn w:val="a"/>
    <w:next w:val="a"/>
    <w:uiPriority w:val="99"/>
    <w:rsid w:val="00746EFC"/>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746EFC"/>
    <w:pPr>
      <w:autoSpaceDE w:val="0"/>
      <w:autoSpaceDN w:val="0"/>
      <w:adjustRightInd w:val="0"/>
      <w:spacing w:after="0" w:line="240" w:lineRule="auto"/>
    </w:pPr>
    <w:rPr>
      <w:rFonts w:ascii="Arial" w:hAnsi="Arial" w:cs="Arial"/>
      <w:sz w:val="24"/>
      <w:szCs w:val="24"/>
    </w:rPr>
  </w:style>
  <w:style w:type="table" w:styleId="a8">
    <w:name w:val="Table Grid"/>
    <w:basedOn w:val="a1"/>
    <w:uiPriority w:val="59"/>
    <w:rsid w:val="00746E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0644">
      <w:bodyDiv w:val="1"/>
      <w:marLeft w:val="0"/>
      <w:marRight w:val="0"/>
      <w:marTop w:val="0"/>
      <w:marBottom w:val="0"/>
      <w:divBdr>
        <w:top w:val="none" w:sz="0" w:space="0" w:color="auto"/>
        <w:left w:val="none" w:sz="0" w:space="0" w:color="auto"/>
        <w:bottom w:val="none" w:sz="0" w:space="0" w:color="auto"/>
        <w:right w:val="none" w:sz="0" w:space="0" w:color="auto"/>
      </w:divBdr>
    </w:div>
    <w:div w:id="318265268">
      <w:bodyDiv w:val="1"/>
      <w:marLeft w:val="0"/>
      <w:marRight w:val="0"/>
      <w:marTop w:val="0"/>
      <w:marBottom w:val="0"/>
      <w:divBdr>
        <w:top w:val="none" w:sz="0" w:space="0" w:color="auto"/>
        <w:left w:val="none" w:sz="0" w:space="0" w:color="auto"/>
        <w:bottom w:val="none" w:sz="0" w:space="0" w:color="auto"/>
        <w:right w:val="none" w:sz="0" w:space="0" w:color="auto"/>
      </w:divBdr>
    </w:div>
    <w:div w:id="386926557">
      <w:bodyDiv w:val="1"/>
      <w:marLeft w:val="0"/>
      <w:marRight w:val="0"/>
      <w:marTop w:val="0"/>
      <w:marBottom w:val="0"/>
      <w:divBdr>
        <w:top w:val="none" w:sz="0" w:space="0" w:color="auto"/>
        <w:left w:val="none" w:sz="0" w:space="0" w:color="auto"/>
        <w:bottom w:val="none" w:sz="0" w:space="0" w:color="auto"/>
        <w:right w:val="none" w:sz="0" w:space="0" w:color="auto"/>
      </w:divBdr>
    </w:div>
    <w:div w:id="868221658">
      <w:bodyDiv w:val="1"/>
      <w:marLeft w:val="0"/>
      <w:marRight w:val="0"/>
      <w:marTop w:val="0"/>
      <w:marBottom w:val="0"/>
      <w:divBdr>
        <w:top w:val="none" w:sz="0" w:space="0" w:color="auto"/>
        <w:left w:val="none" w:sz="0" w:space="0" w:color="auto"/>
        <w:bottom w:val="none" w:sz="0" w:space="0" w:color="auto"/>
        <w:right w:val="none" w:sz="0" w:space="0" w:color="auto"/>
      </w:divBdr>
    </w:div>
    <w:div w:id="1389525168">
      <w:bodyDiv w:val="1"/>
      <w:marLeft w:val="0"/>
      <w:marRight w:val="0"/>
      <w:marTop w:val="0"/>
      <w:marBottom w:val="0"/>
      <w:divBdr>
        <w:top w:val="none" w:sz="0" w:space="0" w:color="auto"/>
        <w:left w:val="none" w:sz="0" w:space="0" w:color="auto"/>
        <w:bottom w:val="none" w:sz="0" w:space="0" w:color="auto"/>
        <w:right w:val="none" w:sz="0" w:space="0" w:color="auto"/>
      </w:divBdr>
    </w:div>
    <w:div w:id="1897811295">
      <w:bodyDiv w:val="1"/>
      <w:marLeft w:val="0"/>
      <w:marRight w:val="0"/>
      <w:marTop w:val="0"/>
      <w:marBottom w:val="0"/>
      <w:divBdr>
        <w:top w:val="none" w:sz="0" w:space="0" w:color="auto"/>
        <w:left w:val="none" w:sz="0" w:space="0" w:color="auto"/>
        <w:bottom w:val="none" w:sz="0" w:space="0" w:color="auto"/>
        <w:right w:val="none" w:sz="0" w:space="0" w:color="auto"/>
      </w:divBdr>
    </w:div>
    <w:div w:id="21216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6676.0" TargetMode="External"/><Relationship Id="rId13" Type="http://schemas.openxmlformats.org/officeDocument/2006/relationships/hyperlink" Target="garantF1://86367.0" TargetMode="External"/><Relationship Id="rId3" Type="http://schemas.openxmlformats.org/officeDocument/2006/relationships/styles" Target="styles.xml"/><Relationship Id="rId7" Type="http://schemas.openxmlformats.org/officeDocument/2006/relationships/hyperlink" Target="garantF1://4540.0" TargetMode="External"/><Relationship Id="rId12" Type="http://schemas.openxmlformats.org/officeDocument/2006/relationships/hyperlink" Target="garantF1://31420551.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12604.179" TargetMode="External"/><Relationship Id="rId11" Type="http://schemas.openxmlformats.org/officeDocument/2006/relationships/hyperlink" Target="garantF1://1000395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1420551.1000" TargetMode="External"/><Relationship Id="rId4" Type="http://schemas.openxmlformats.org/officeDocument/2006/relationships/settings" Target="settings.xml"/><Relationship Id="rId9" Type="http://schemas.openxmlformats.org/officeDocument/2006/relationships/hyperlink" Target="garantF1://1000395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193A-94C0-43A4-9CEC-0FF4F35C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2015-12-15T11:04:00Z</cp:lastPrinted>
  <dcterms:created xsi:type="dcterms:W3CDTF">2015-12-15T07:48:00Z</dcterms:created>
  <dcterms:modified xsi:type="dcterms:W3CDTF">2015-12-15T12:15:00Z</dcterms:modified>
</cp:coreProperties>
</file>