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447C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447C">
        <w:rPr>
          <w:rFonts w:ascii="Arial" w:eastAsia="Times New Roman" w:hAnsi="Arial" w:cs="Arial"/>
          <w:sz w:val="24"/>
          <w:szCs w:val="24"/>
        </w:rPr>
        <w:t>ПАВЛОВСКИЙ РАЙОН</w:t>
      </w:r>
    </w:p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447C">
        <w:rPr>
          <w:rFonts w:ascii="Arial" w:eastAsia="Times New Roman" w:hAnsi="Arial" w:cs="Arial"/>
          <w:sz w:val="24"/>
          <w:szCs w:val="24"/>
        </w:rPr>
        <w:t>АДМИНИСТРАЦИЯ НЕЗАМАЕВСКОГО СЕЛЬСКОГО ПОСЕЛЕНИЯ</w:t>
      </w:r>
      <w:r w:rsidRPr="00DB447C">
        <w:rPr>
          <w:rFonts w:ascii="Arial" w:eastAsia="Times New Roman" w:hAnsi="Arial" w:cs="Arial"/>
          <w:sz w:val="24"/>
          <w:szCs w:val="24"/>
        </w:rPr>
        <w:br/>
        <w:t>ПАВЛОВСКОГО РАЙОНА</w:t>
      </w:r>
    </w:p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447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45900" w:rsidRPr="00DB447C" w:rsidRDefault="00F45900" w:rsidP="00F45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DB447C">
        <w:rPr>
          <w:rFonts w:ascii="Arial" w:eastAsia="Times New Roman" w:hAnsi="Arial" w:cs="Arial"/>
          <w:sz w:val="24"/>
          <w:szCs w:val="24"/>
        </w:rPr>
        <w:t xml:space="preserve"> июня  2014 года                   № </w:t>
      </w:r>
      <w:r w:rsidRPr="00DB447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6</w:t>
      </w:r>
      <w:r w:rsidRPr="00DB447C">
        <w:rPr>
          <w:rFonts w:ascii="Arial" w:eastAsia="Times New Roman" w:hAnsi="Arial" w:cs="Arial"/>
          <w:sz w:val="24"/>
          <w:szCs w:val="24"/>
        </w:rPr>
        <w:t xml:space="preserve">               </w:t>
      </w:r>
      <w:proofErr w:type="spellStart"/>
      <w:r w:rsidRPr="00DB447C">
        <w:rPr>
          <w:rFonts w:ascii="Arial" w:eastAsia="Times New Roman" w:hAnsi="Arial" w:cs="Arial"/>
          <w:sz w:val="24"/>
          <w:szCs w:val="24"/>
        </w:rPr>
        <w:t>ст-ца</w:t>
      </w:r>
      <w:proofErr w:type="spellEnd"/>
      <w:r w:rsidRPr="00DB447C">
        <w:rPr>
          <w:rFonts w:ascii="Arial" w:eastAsia="Times New Roman" w:hAnsi="Arial" w:cs="Arial"/>
          <w:sz w:val="24"/>
          <w:szCs w:val="24"/>
        </w:rPr>
        <w:t xml:space="preserve"> Незамаевская</w:t>
      </w:r>
    </w:p>
    <w:p w:rsidR="00717F0D" w:rsidRPr="00F45900" w:rsidRDefault="00717F0D" w:rsidP="00F459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900">
        <w:rPr>
          <w:rFonts w:ascii="Arial" w:hAnsi="Arial" w:cs="Arial"/>
          <w:b/>
          <w:sz w:val="32"/>
          <w:szCs w:val="32"/>
        </w:rPr>
        <w:t xml:space="preserve">О повышении минимальных окладов (должностных окладов), ставок заработной платы отдельных категорий работников муниципальных бюджетных учреждений Незамаевского сельского поселения             </w:t>
      </w:r>
    </w:p>
    <w:p w:rsidR="00717F0D" w:rsidRP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900">
        <w:rPr>
          <w:rFonts w:ascii="Arial" w:hAnsi="Arial" w:cs="Arial"/>
          <w:b/>
          <w:sz w:val="32"/>
          <w:szCs w:val="32"/>
        </w:rPr>
        <w:t xml:space="preserve"> Павловского района </w:t>
      </w:r>
    </w:p>
    <w:p w:rsidR="00717F0D" w:rsidRP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F0D" w:rsidRP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F0D" w:rsidRPr="00F45900" w:rsidRDefault="00717F0D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900">
        <w:rPr>
          <w:rFonts w:ascii="Arial" w:hAnsi="Arial" w:cs="Arial"/>
          <w:sz w:val="24"/>
          <w:szCs w:val="24"/>
        </w:rPr>
        <w:t xml:space="preserve">           В соответствии с постановлением главы администрации (губернатора) Краснодарского края от 26 февраля 2014 года № 108 «О повышении минимальных окладов (должностных окладов), ставок заработной платы отдельных категорий работников государственных учреждений Краснодарского края», решением Совета Незамаевского сельского поселения Павловского района от </w:t>
      </w:r>
      <w:r w:rsidR="0057442A" w:rsidRPr="00F45900">
        <w:rPr>
          <w:rFonts w:ascii="Arial" w:hAnsi="Arial" w:cs="Arial"/>
          <w:sz w:val="24"/>
          <w:szCs w:val="24"/>
        </w:rPr>
        <w:t xml:space="preserve">19 декабря 2013 года №  61/170 «О бюджете Незамаевского сельского поселения Павловского района на 2014 год», </w:t>
      </w:r>
      <w:r w:rsidR="00F45900">
        <w:rPr>
          <w:rFonts w:ascii="Arial" w:hAnsi="Arial" w:cs="Arial"/>
          <w:sz w:val="24"/>
          <w:szCs w:val="24"/>
        </w:rPr>
        <w:t xml:space="preserve">    </w:t>
      </w:r>
      <w:r w:rsidR="000C6030" w:rsidRPr="00F45900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57442A" w:rsidRPr="00F45900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57442A" w:rsidRPr="00F45900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="0057442A" w:rsidRPr="00F45900">
        <w:rPr>
          <w:rFonts w:ascii="Arial" w:hAnsi="Arial" w:cs="Arial"/>
          <w:sz w:val="24"/>
          <w:szCs w:val="24"/>
        </w:rPr>
        <w:t>н</w:t>
      </w:r>
      <w:proofErr w:type="spellEnd"/>
      <w:r w:rsidR="0057442A" w:rsidRPr="00F459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442A" w:rsidRPr="00F45900">
        <w:rPr>
          <w:rFonts w:ascii="Arial" w:hAnsi="Arial" w:cs="Arial"/>
          <w:sz w:val="24"/>
          <w:szCs w:val="24"/>
        </w:rPr>
        <w:t>о</w:t>
      </w:r>
      <w:proofErr w:type="gramEnd"/>
      <w:r w:rsidR="0057442A" w:rsidRPr="00F45900">
        <w:rPr>
          <w:rFonts w:ascii="Arial" w:hAnsi="Arial" w:cs="Arial"/>
          <w:sz w:val="24"/>
          <w:szCs w:val="24"/>
        </w:rPr>
        <w:t xml:space="preserve"> в л я ю:</w:t>
      </w: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900">
        <w:rPr>
          <w:rFonts w:ascii="Arial" w:hAnsi="Arial" w:cs="Arial"/>
          <w:sz w:val="24"/>
          <w:szCs w:val="24"/>
        </w:rPr>
        <w:t xml:space="preserve">          1. Повысить с 1 января 2014 года на 10 процентов размеры минимальных окладов (должностных окладов), ставок заработной платы, установленные постановлением главы Незамаевского сельского поселения от 14 ноября 2008 года № 149 «Об оплате труда работников муниципальных бюджетных учреждений Незамаевского сельского поселения Павловского района отрасли «Культура».</w:t>
      </w: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900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F459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590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900">
        <w:rPr>
          <w:rFonts w:ascii="Arial" w:hAnsi="Arial" w:cs="Arial"/>
          <w:sz w:val="24"/>
          <w:szCs w:val="24"/>
        </w:rPr>
        <w:t xml:space="preserve">          3.  Постановление вступает в силу со дня его обнародования и распространяет свое действие на  правоотношения, возникшие с 1 января 2014 года.</w:t>
      </w: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900">
        <w:rPr>
          <w:rFonts w:ascii="Arial" w:hAnsi="Arial" w:cs="Arial"/>
          <w:sz w:val="24"/>
          <w:szCs w:val="24"/>
        </w:rPr>
        <w:t xml:space="preserve">Глава Незамаевского </w:t>
      </w:r>
      <w:proofErr w:type="gramStart"/>
      <w:r w:rsidRPr="00F45900">
        <w:rPr>
          <w:rFonts w:ascii="Arial" w:hAnsi="Arial" w:cs="Arial"/>
          <w:sz w:val="24"/>
          <w:szCs w:val="24"/>
        </w:rPr>
        <w:t>сельского</w:t>
      </w:r>
      <w:proofErr w:type="gramEnd"/>
      <w:r w:rsidRPr="00F45900">
        <w:rPr>
          <w:rFonts w:ascii="Arial" w:hAnsi="Arial" w:cs="Arial"/>
          <w:sz w:val="24"/>
          <w:szCs w:val="24"/>
        </w:rPr>
        <w:t xml:space="preserve"> </w:t>
      </w:r>
    </w:p>
    <w:p w:rsidR="00F45900" w:rsidRDefault="00F4590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C6030" w:rsidRPr="00F45900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0C6030" w:rsidRPr="00F45900">
        <w:rPr>
          <w:rFonts w:ascii="Arial" w:hAnsi="Arial" w:cs="Arial"/>
          <w:sz w:val="24"/>
          <w:szCs w:val="24"/>
        </w:rPr>
        <w:t>Павловского района</w:t>
      </w:r>
    </w:p>
    <w:p w:rsidR="000C6030" w:rsidRPr="00F45900" w:rsidRDefault="00F4590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С.А.Левченко</w:t>
      </w:r>
      <w:r w:rsidR="000C6030" w:rsidRPr="00F4590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0C6030" w:rsidRPr="00F45900" w:rsidRDefault="000C6030" w:rsidP="00717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F0D" w:rsidRP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F0D" w:rsidRP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F0D" w:rsidRPr="00F45900" w:rsidRDefault="00717F0D" w:rsidP="00717F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17F0D" w:rsidRPr="00F45900" w:rsidSect="00717F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F0D"/>
    <w:rsid w:val="000C6030"/>
    <w:rsid w:val="0057442A"/>
    <w:rsid w:val="00717F0D"/>
    <w:rsid w:val="00C93315"/>
    <w:rsid w:val="00F4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30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F459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5</cp:revision>
  <cp:lastPrinted>2014-06-25T09:43:00Z</cp:lastPrinted>
  <dcterms:created xsi:type="dcterms:W3CDTF">2014-06-25T09:23:00Z</dcterms:created>
  <dcterms:modified xsi:type="dcterms:W3CDTF">2014-06-26T11:18:00Z</dcterms:modified>
</cp:coreProperties>
</file>