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6272E6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719B3">
        <w:rPr>
          <w:sz w:val="32"/>
          <w:szCs w:val="32"/>
        </w:rPr>
        <w:t>за</w:t>
      </w:r>
      <w:r w:rsidR="00F719B3" w:rsidRPr="00F719B3">
        <w:rPr>
          <w:b/>
          <w:sz w:val="32"/>
          <w:szCs w:val="32"/>
        </w:rPr>
        <w:t xml:space="preserve"> </w:t>
      </w:r>
      <w:proofErr w:type="gramStart"/>
      <w:r w:rsidR="007562CD">
        <w:rPr>
          <w:b/>
          <w:sz w:val="32"/>
          <w:szCs w:val="32"/>
          <w:lang w:val="en-US"/>
        </w:rPr>
        <w:t>I</w:t>
      </w:r>
      <w:r w:rsidR="007562CD" w:rsidRPr="007562CD">
        <w:rPr>
          <w:b/>
          <w:sz w:val="32"/>
          <w:szCs w:val="32"/>
        </w:rPr>
        <w:t xml:space="preserve"> </w:t>
      </w:r>
      <w:r w:rsidR="007562CD">
        <w:rPr>
          <w:b/>
          <w:sz w:val="32"/>
          <w:szCs w:val="32"/>
        </w:rPr>
        <w:t xml:space="preserve"> </w:t>
      </w:r>
      <w:r w:rsidR="002F254E">
        <w:rPr>
          <w:b/>
          <w:sz w:val="32"/>
          <w:szCs w:val="32"/>
        </w:rPr>
        <w:t>полугодие</w:t>
      </w:r>
      <w:proofErr w:type="gramEnd"/>
      <w:r w:rsidR="007562CD">
        <w:rPr>
          <w:b/>
          <w:sz w:val="32"/>
          <w:szCs w:val="32"/>
        </w:rPr>
        <w:t xml:space="preserve"> </w:t>
      </w:r>
      <w:r w:rsidR="00F719B3" w:rsidRPr="00F719B3">
        <w:rPr>
          <w:b/>
          <w:sz w:val="32"/>
          <w:szCs w:val="32"/>
        </w:rPr>
        <w:t>201</w:t>
      </w:r>
      <w:r w:rsidR="007562CD">
        <w:rPr>
          <w:b/>
          <w:sz w:val="32"/>
          <w:szCs w:val="32"/>
        </w:rPr>
        <w:t>9</w:t>
      </w:r>
      <w:r w:rsidR="006961EB" w:rsidRPr="00F719B3">
        <w:rPr>
          <w:b/>
          <w:sz w:val="32"/>
          <w:szCs w:val="32"/>
        </w:rPr>
        <w:t xml:space="preserve"> </w:t>
      </w:r>
      <w:r w:rsidRPr="00F719B3">
        <w:rPr>
          <w:sz w:val="32"/>
          <w:szCs w:val="32"/>
        </w:rPr>
        <w:t>год</w:t>
      </w:r>
      <w:r w:rsidR="002F254E">
        <w:rPr>
          <w:sz w:val="32"/>
          <w:szCs w:val="32"/>
        </w:rPr>
        <w:t>а</w:t>
      </w:r>
    </w:p>
    <w:p w:rsidR="00A6696F" w:rsidRPr="00755FAF" w:rsidRDefault="00A6696F"/>
    <w:p w:rsidR="006272E6" w:rsidRDefault="006272E6" w:rsidP="006272E6">
      <w:pPr>
        <w:pStyle w:val="a9"/>
        <w:spacing w:after="0"/>
        <w:jc w:val="both"/>
        <w:rPr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>Настоящий доклад Главы Незамаевского сельского поселения Павловского района подготовлен во исполнение Постановления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719B3" w:rsidRPr="00F719B3" w:rsidRDefault="00F719B3" w:rsidP="00AE3622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Для проведения муниципального контроля на территории муниципального образования Незамаевского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Устав Незамаевского сельского поселения Павловского района.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торговой деятельности;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благоустройства;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за сохранностью автомобильных дорог местного значения;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торговой деятельности,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-Конституция Российской федерации от 12 декабря 1993 </w:t>
      </w:r>
      <w:proofErr w:type="gramStart"/>
      <w:r w:rsidRPr="00F719B3">
        <w:rPr>
          <w:sz w:val="28"/>
          <w:szCs w:val="28"/>
        </w:rPr>
        <w:t>года ;</w:t>
      </w:r>
      <w:proofErr w:type="gramEnd"/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-Федеральный закон от 28.12.2009 года № 381-ФЗ «Об основах государственного регулирования торговой </w:t>
      </w:r>
      <w:proofErr w:type="gramStart"/>
      <w:r w:rsidRPr="00F719B3">
        <w:rPr>
          <w:sz w:val="28"/>
          <w:szCs w:val="28"/>
        </w:rPr>
        <w:t>деятельности  в</w:t>
      </w:r>
      <w:proofErr w:type="gramEnd"/>
      <w:r w:rsidRPr="00F719B3">
        <w:rPr>
          <w:sz w:val="28"/>
          <w:szCs w:val="28"/>
        </w:rPr>
        <w:t xml:space="preserve">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30.12.2006 года № 271-ФЗ «О розничных рынках и о внесении в Трудовой кодекс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-Постановление Правительства Российской федерации от 10 марта 2007 года № 148 «Об утверждении правил разрешений на право организации розничного рынка»;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-Закон Краснодарского края от 01.03.2011 года № 2195- КЗ «Об организации деятельности розничных рынков и ярмарок на территории Краснодарского края».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Постановление администрации Незамаевского сельского поселения Павловского района от 01.03.2017 №</w:t>
      </w:r>
      <w:r w:rsidR="00A05A73">
        <w:rPr>
          <w:sz w:val="28"/>
          <w:szCs w:val="28"/>
        </w:rPr>
        <w:t xml:space="preserve"> </w:t>
      </w:r>
      <w:r w:rsidRPr="00F719B3">
        <w:rPr>
          <w:sz w:val="28"/>
          <w:szCs w:val="28"/>
        </w:rPr>
        <w:t xml:space="preserve">26 «Об </w:t>
      </w:r>
      <w:proofErr w:type="gramStart"/>
      <w:r w:rsidRPr="00F719B3">
        <w:rPr>
          <w:sz w:val="28"/>
          <w:szCs w:val="28"/>
        </w:rPr>
        <w:t>утверждении  Административного</w:t>
      </w:r>
      <w:proofErr w:type="gramEnd"/>
      <w:r w:rsidRPr="00F719B3">
        <w:rPr>
          <w:sz w:val="28"/>
          <w:szCs w:val="28"/>
        </w:rPr>
        <w:t xml:space="preserve"> регламента по исполнению муниципальной функции «Осуществление муниципального контроля в области торговой деятельности».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-Градостроительный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-Земельный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-Лесной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-Водный кодекс Российской Федерации;</w:t>
      </w:r>
    </w:p>
    <w:p w:rsidR="00F719B3" w:rsidRPr="00A05A7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Постановление администрации Незамаевского сельского поселения Павловского района от 1 марта 2017 года № 24 «Об утверждении </w:t>
      </w:r>
      <w:r w:rsidRPr="00A05A73">
        <w:rPr>
          <w:sz w:val="28"/>
          <w:szCs w:val="28"/>
        </w:rPr>
        <w:t>административного регламента исполнения муниципальной функции «Осуществление муниципального контроля в области благоустройства на территории Незамаевского сельского поселения Павловского района».</w:t>
      </w:r>
    </w:p>
    <w:p w:rsidR="00F719B3" w:rsidRPr="00F719B3" w:rsidRDefault="00F719B3" w:rsidP="00F719B3">
      <w:pPr>
        <w:rPr>
          <w:sz w:val="28"/>
          <w:szCs w:val="28"/>
        </w:rPr>
      </w:pPr>
      <w:r w:rsidRPr="00A05A73">
        <w:rPr>
          <w:sz w:val="28"/>
          <w:szCs w:val="28"/>
        </w:rPr>
        <w:t>Основными нормативными правовыми документами, регулирующими проведение</w:t>
      </w:r>
      <w:r w:rsidRPr="00F719B3">
        <w:rPr>
          <w:sz w:val="28"/>
          <w:szCs w:val="28"/>
        </w:rPr>
        <w:t xml:space="preserve"> муниципального контроля за использованием и охраной недр при добыче общераспространенных полезных ископаемых, а </w:t>
      </w:r>
      <w:proofErr w:type="gramStart"/>
      <w:r w:rsidRPr="00F719B3">
        <w:rPr>
          <w:sz w:val="28"/>
          <w:szCs w:val="28"/>
        </w:rPr>
        <w:t>также  при</w:t>
      </w:r>
      <w:proofErr w:type="gramEnd"/>
      <w:r w:rsidRPr="00F719B3">
        <w:rPr>
          <w:sz w:val="28"/>
          <w:szCs w:val="28"/>
        </w:rPr>
        <w:t xml:space="preserve"> строительстве подземных сооружений, не связанных с добычей полезных ископаемых,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Конституцией Российской Федерации от 12 декабря 1993 года;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Закон Российской Федерации от 21 февраля 1992 года № 2395-1 «О недрах»;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Постановление администрации Незамаевского сельского поселения Павловского района от 1 марта 2017 года № 25 «Об утверждении административного регламента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>Основными нормативными правовыми документами, регулирующими проведение муниципального контроля за сохранностью автомобильных дорог местного значения в границах населенных пунктов,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10.12.1995 года № 196-ФЗ «О безопасности дорожного движения»;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Постановление администрации Незамаевского сельского поселения Павловского района от 01.03.2017 г. № 28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Муниципальный контроль на территории муниципального образования Незамаевского сельского поселения Павловского района осуществляется администрацией Незамаевского сельского поселения Павловского района, данное полномочие возложено на главу администрации сельского поселения.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Перечень и описание основных и вспомогательных (обеспечительных) функций: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а) осуществление муниципального контроля в области торговой деятельности: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Незамаевского сельского поселения Павловского района;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б) осуществление муниципального контроля в области благоустройства территории муниципального образования: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Незамаевского сельского поселения Павловского района;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в) осуществление муниципального контроля за сохранностью автомобильных дорог местного значения в границах населенных пунктов поселения: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Незамаевского сельского поселения Павловского района;         </w:t>
      </w:r>
    </w:p>
    <w:p w:rsidR="00F719B3" w:rsidRPr="00F719B3" w:rsidRDefault="00A05A73" w:rsidP="00F719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719B3" w:rsidRPr="00F719B3">
        <w:rPr>
          <w:sz w:val="28"/>
          <w:szCs w:val="28"/>
        </w:rPr>
        <w:t>)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Незамаевского сельского поселения Павловского района;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Организаций, подведомственных администрации сельского поселения, наделенных контрольно-надзорными функциями и </w:t>
      </w:r>
      <w:proofErr w:type="gramStart"/>
      <w:r w:rsidRPr="00F719B3">
        <w:rPr>
          <w:sz w:val="28"/>
          <w:szCs w:val="28"/>
        </w:rPr>
        <w:t>участвующих в проведении контрольных мероприятий</w:t>
      </w:r>
      <w:proofErr w:type="gramEnd"/>
      <w:r w:rsidRPr="00F719B3">
        <w:rPr>
          <w:sz w:val="28"/>
          <w:szCs w:val="28"/>
        </w:rPr>
        <w:t xml:space="preserve"> нет.</w:t>
      </w:r>
    </w:p>
    <w:p w:rsidR="00886888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Default="00001278" w:rsidP="00886888">
      <w:pPr>
        <w:rPr>
          <w:sz w:val="32"/>
          <w:szCs w:val="32"/>
        </w:rPr>
      </w:pPr>
    </w:p>
    <w:p w:rsidR="00A05A73" w:rsidRDefault="00A05A73" w:rsidP="00886888">
      <w:pPr>
        <w:rPr>
          <w:sz w:val="32"/>
          <w:szCs w:val="32"/>
        </w:rPr>
      </w:pPr>
    </w:p>
    <w:p w:rsidR="00A05A73" w:rsidRDefault="00A05A73" w:rsidP="00886888">
      <w:pPr>
        <w:rPr>
          <w:sz w:val="32"/>
          <w:szCs w:val="32"/>
        </w:rPr>
      </w:pPr>
    </w:p>
    <w:p w:rsidR="00A05A73" w:rsidRPr="00755FAF" w:rsidRDefault="00A05A73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исполнения функций по осуществлению муниципального контроля на территории муниципального образования в </w:t>
      </w:r>
      <w:r w:rsidR="002F254E">
        <w:rPr>
          <w:sz w:val="28"/>
          <w:szCs w:val="28"/>
        </w:rPr>
        <w:t xml:space="preserve">1 полугодии </w:t>
      </w:r>
      <w:r>
        <w:rPr>
          <w:sz w:val="28"/>
          <w:szCs w:val="28"/>
        </w:rPr>
        <w:t>201</w:t>
      </w:r>
      <w:r w:rsidR="002F254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F254E">
        <w:rPr>
          <w:sz w:val="28"/>
          <w:szCs w:val="28"/>
        </w:rPr>
        <w:t>а</w:t>
      </w:r>
      <w:r>
        <w:rPr>
          <w:sz w:val="28"/>
          <w:szCs w:val="28"/>
        </w:rPr>
        <w:t xml:space="preserve"> выделение бюджетных средств не предусматривалось.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нагрузка на 1 работника по фактически выполненному в отчетный период объему функций по контролю составляет 0 </w:t>
      </w:r>
      <w:proofErr w:type="gramStart"/>
      <w:r>
        <w:rPr>
          <w:sz w:val="28"/>
          <w:szCs w:val="28"/>
        </w:rPr>
        <w:t>% ,</w:t>
      </w:r>
      <w:proofErr w:type="gramEnd"/>
      <w:r>
        <w:rPr>
          <w:sz w:val="28"/>
          <w:szCs w:val="28"/>
        </w:rPr>
        <w:t xml:space="preserve">т.к. муниципальный контроль в течение </w:t>
      </w:r>
      <w:r w:rsidR="002F254E">
        <w:rPr>
          <w:sz w:val="28"/>
          <w:szCs w:val="28"/>
        </w:rPr>
        <w:t xml:space="preserve">1 полугодия </w:t>
      </w:r>
      <w:r>
        <w:rPr>
          <w:sz w:val="28"/>
          <w:szCs w:val="28"/>
        </w:rPr>
        <w:t>201</w:t>
      </w:r>
      <w:r w:rsidR="007562CD">
        <w:rPr>
          <w:sz w:val="28"/>
          <w:szCs w:val="28"/>
        </w:rPr>
        <w:t xml:space="preserve">9 </w:t>
      </w:r>
      <w:r>
        <w:rPr>
          <w:sz w:val="28"/>
          <w:szCs w:val="28"/>
        </w:rPr>
        <w:t>года на территории Незамаевского сельского поселения не производился.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8007E" w:rsidRDefault="0025226F" w:rsidP="0025226F">
      <w:pPr>
        <w:pStyle w:val="a9"/>
        <w:spacing w:after="0"/>
        <w:jc w:val="both"/>
        <w:rPr>
          <w:sz w:val="28"/>
          <w:szCs w:val="28"/>
        </w:rPr>
      </w:pPr>
      <w:r w:rsidRPr="007562CD">
        <w:rPr>
          <w:sz w:val="28"/>
          <w:szCs w:val="28"/>
          <w:highlight w:val="yellow"/>
        </w:rPr>
        <w:t xml:space="preserve">В течение 1 </w:t>
      </w:r>
      <w:r w:rsidR="002F254E">
        <w:rPr>
          <w:sz w:val="28"/>
          <w:szCs w:val="28"/>
          <w:highlight w:val="yellow"/>
        </w:rPr>
        <w:t>полугодия</w:t>
      </w:r>
      <w:r w:rsidRPr="007562CD">
        <w:rPr>
          <w:sz w:val="28"/>
          <w:szCs w:val="28"/>
          <w:highlight w:val="yellow"/>
        </w:rPr>
        <w:t xml:space="preserve"> 2019 года на территории Незамаевского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</w:t>
      </w:r>
      <w:r w:rsidR="0078007E">
        <w:rPr>
          <w:sz w:val="28"/>
          <w:szCs w:val="28"/>
          <w:highlight w:val="yellow"/>
        </w:rPr>
        <w:t>ра) и муниципального контроля»</w:t>
      </w:r>
      <w:r w:rsidR="0078007E">
        <w:rPr>
          <w:sz w:val="28"/>
          <w:szCs w:val="28"/>
        </w:rPr>
        <w:t>.</w:t>
      </w:r>
    </w:p>
    <w:p w:rsidR="0025226F" w:rsidRPr="001E08AB" w:rsidRDefault="0025226F" w:rsidP="0025226F">
      <w:pPr>
        <w:pStyle w:val="a9"/>
        <w:spacing w:after="0"/>
        <w:jc w:val="both"/>
        <w:rPr>
          <w:sz w:val="28"/>
          <w:szCs w:val="28"/>
          <w:highlight w:val="yellow"/>
        </w:rPr>
      </w:pPr>
      <w:r w:rsidRPr="001E08AB">
        <w:rPr>
          <w:sz w:val="28"/>
          <w:szCs w:val="28"/>
          <w:highlight w:val="yellow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25226F" w:rsidRPr="001E08AB" w:rsidRDefault="0025226F" w:rsidP="0025226F">
      <w:pPr>
        <w:pStyle w:val="a9"/>
        <w:spacing w:after="0"/>
        <w:jc w:val="both"/>
        <w:rPr>
          <w:sz w:val="28"/>
          <w:szCs w:val="28"/>
          <w:highlight w:val="yellow"/>
        </w:rPr>
      </w:pPr>
      <w:r w:rsidRPr="001E08AB">
        <w:rPr>
          <w:sz w:val="28"/>
          <w:szCs w:val="28"/>
          <w:highlight w:val="yellow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5226F" w:rsidRPr="001E08AB" w:rsidRDefault="0025226F" w:rsidP="00CF4E3B">
      <w:pPr>
        <w:pStyle w:val="a9"/>
        <w:spacing w:after="0"/>
        <w:jc w:val="both"/>
        <w:rPr>
          <w:sz w:val="28"/>
          <w:szCs w:val="28"/>
          <w:highlight w:val="yellow"/>
        </w:rPr>
      </w:pPr>
      <w:r w:rsidRPr="001E08AB">
        <w:rPr>
          <w:sz w:val="28"/>
          <w:szCs w:val="28"/>
          <w:highlight w:val="yellow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</w:t>
      </w:r>
      <w:r w:rsidR="00CF4E3B" w:rsidRPr="001E08AB">
        <w:rPr>
          <w:sz w:val="28"/>
          <w:szCs w:val="28"/>
          <w:highlight w:val="yellow"/>
        </w:rPr>
        <w:t xml:space="preserve"> 294-ФЗ от 26 декабря 2008 года «О защите прав юридических лиц и индивидуальных предпринимателей при осуществлении </w:t>
      </w:r>
      <w:r w:rsidR="00CF4E3B" w:rsidRPr="001E08AB">
        <w:rPr>
          <w:sz w:val="28"/>
          <w:szCs w:val="28"/>
          <w:highlight w:val="yellow"/>
        </w:rPr>
        <w:lastRenderedPageBreak/>
        <w:t>государственного контроля (надзора) и муниципального контроля»</w:t>
      </w:r>
      <w:r w:rsidRPr="001E08AB">
        <w:rPr>
          <w:sz w:val="28"/>
          <w:szCs w:val="28"/>
          <w:highlight w:val="yellow"/>
        </w:rPr>
        <w:t>;</w:t>
      </w:r>
    </w:p>
    <w:p w:rsidR="0025226F" w:rsidRPr="001E08AB" w:rsidRDefault="0025226F" w:rsidP="00CF4E3B">
      <w:pPr>
        <w:pStyle w:val="a9"/>
        <w:spacing w:after="0"/>
        <w:jc w:val="both"/>
        <w:rPr>
          <w:sz w:val="28"/>
          <w:szCs w:val="28"/>
          <w:highlight w:val="yellow"/>
        </w:rPr>
      </w:pPr>
      <w:r w:rsidRPr="001E08AB">
        <w:rPr>
          <w:sz w:val="28"/>
          <w:szCs w:val="28"/>
          <w:highlight w:val="yellow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</w:t>
      </w:r>
      <w:r w:rsidR="00217635" w:rsidRPr="001E08AB">
        <w:rPr>
          <w:sz w:val="28"/>
          <w:szCs w:val="28"/>
          <w:highlight w:val="yellow"/>
        </w:rPr>
        <w:t>закона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1E08AB">
        <w:rPr>
          <w:sz w:val="28"/>
          <w:szCs w:val="28"/>
          <w:highlight w:val="yellow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5226F" w:rsidRPr="001E08AB" w:rsidRDefault="0025226F" w:rsidP="0078007E">
      <w:pPr>
        <w:pStyle w:val="a9"/>
        <w:spacing w:after="0"/>
        <w:jc w:val="both"/>
        <w:rPr>
          <w:sz w:val="28"/>
          <w:szCs w:val="28"/>
          <w:highlight w:val="yellow"/>
        </w:rPr>
      </w:pPr>
      <w:r w:rsidRPr="001E08AB">
        <w:rPr>
          <w:sz w:val="28"/>
          <w:szCs w:val="28"/>
          <w:highlight w:val="yellow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5226F" w:rsidRPr="001E08AB" w:rsidRDefault="0025226F" w:rsidP="0078007E">
      <w:pPr>
        <w:pStyle w:val="a9"/>
        <w:spacing w:after="0"/>
        <w:jc w:val="both"/>
        <w:rPr>
          <w:sz w:val="28"/>
          <w:szCs w:val="28"/>
          <w:highlight w:val="yellow"/>
        </w:rPr>
      </w:pPr>
      <w:r w:rsidRPr="001E08AB">
        <w:rPr>
          <w:sz w:val="28"/>
          <w:szCs w:val="28"/>
          <w:highlight w:val="yellow"/>
        </w:rPr>
        <w:t>5) плановых проверок, проводимых в рамках:</w:t>
      </w:r>
    </w:p>
    <w:p w:rsidR="0025226F" w:rsidRPr="001E08AB" w:rsidRDefault="0025226F" w:rsidP="0078007E">
      <w:pPr>
        <w:pStyle w:val="a9"/>
        <w:spacing w:after="0"/>
        <w:jc w:val="both"/>
        <w:rPr>
          <w:sz w:val="28"/>
          <w:szCs w:val="28"/>
          <w:highlight w:val="yellow"/>
        </w:rPr>
      </w:pPr>
      <w:r w:rsidRPr="001E08AB">
        <w:rPr>
          <w:sz w:val="28"/>
          <w:szCs w:val="28"/>
          <w:highlight w:val="yellow"/>
        </w:rPr>
        <w:t>а) федерального государственного надзора в области обеспечения радиационной безопасности;</w:t>
      </w:r>
    </w:p>
    <w:p w:rsidR="0025226F" w:rsidRPr="001E08AB" w:rsidRDefault="0025226F" w:rsidP="0078007E">
      <w:pPr>
        <w:pStyle w:val="a9"/>
        <w:spacing w:after="0"/>
        <w:jc w:val="both"/>
        <w:rPr>
          <w:sz w:val="28"/>
          <w:szCs w:val="28"/>
          <w:highlight w:val="yellow"/>
        </w:rPr>
      </w:pPr>
      <w:r w:rsidRPr="001E08AB">
        <w:rPr>
          <w:sz w:val="28"/>
          <w:szCs w:val="28"/>
          <w:highlight w:val="yellow"/>
        </w:rPr>
        <w:t>б) федерального государственного контроля за обеспечением защиты государственной тайны;</w:t>
      </w:r>
    </w:p>
    <w:p w:rsidR="0025226F" w:rsidRPr="001E08AB" w:rsidRDefault="0025226F" w:rsidP="0078007E">
      <w:pPr>
        <w:pStyle w:val="a9"/>
        <w:spacing w:after="0"/>
        <w:jc w:val="both"/>
        <w:rPr>
          <w:sz w:val="28"/>
          <w:szCs w:val="28"/>
          <w:highlight w:val="yellow"/>
        </w:rPr>
      </w:pPr>
      <w:r w:rsidRPr="001E08AB">
        <w:rPr>
          <w:sz w:val="28"/>
          <w:szCs w:val="28"/>
          <w:highlight w:val="yellow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25226F" w:rsidRPr="001E08AB" w:rsidRDefault="0025226F" w:rsidP="0078007E">
      <w:pPr>
        <w:pStyle w:val="a9"/>
        <w:spacing w:after="0"/>
        <w:jc w:val="both"/>
        <w:rPr>
          <w:sz w:val="28"/>
          <w:szCs w:val="28"/>
          <w:highlight w:val="yellow"/>
        </w:rPr>
      </w:pPr>
      <w:r w:rsidRPr="001E08AB">
        <w:rPr>
          <w:sz w:val="28"/>
          <w:szCs w:val="28"/>
          <w:highlight w:val="yellow"/>
        </w:rPr>
        <w:t>г) федерального государственного надзора в области использования атомной энергии;</w:t>
      </w:r>
    </w:p>
    <w:p w:rsidR="0025226F" w:rsidRPr="001E08AB" w:rsidRDefault="0025226F" w:rsidP="0078007E">
      <w:pPr>
        <w:pStyle w:val="a9"/>
        <w:spacing w:after="0"/>
        <w:jc w:val="both"/>
        <w:rPr>
          <w:sz w:val="28"/>
          <w:szCs w:val="28"/>
          <w:highlight w:val="yellow"/>
        </w:rPr>
      </w:pPr>
      <w:r w:rsidRPr="001E08AB">
        <w:rPr>
          <w:sz w:val="28"/>
          <w:szCs w:val="28"/>
          <w:highlight w:val="yellow"/>
        </w:rPr>
        <w:t>д) федерального государственного пробирного надзора.</w:t>
      </w:r>
    </w:p>
    <w:p w:rsidR="00F719B3" w:rsidRDefault="00F719B3" w:rsidP="0078007E">
      <w:pPr>
        <w:pStyle w:val="a9"/>
        <w:spacing w:after="0"/>
        <w:jc w:val="both"/>
        <w:rPr>
          <w:sz w:val="28"/>
          <w:szCs w:val="28"/>
        </w:rPr>
      </w:pPr>
      <w:r w:rsidRPr="001E08AB">
        <w:rPr>
          <w:sz w:val="28"/>
          <w:szCs w:val="28"/>
          <w:highlight w:val="yellow"/>
        </w:rPr>
        <w:t xml:space="preserve">К проведению муниципального контроля эксперты, представители экспертных организаций в </w:t>
      </w:r>
      <w:r w:rsidR="00217635" w:rsidRPr="001E08AB">
        <w:rPr>
          <w:sz w:val="28"/>
          <w:szCs w:val="28"/>
          <w:highlight w:val="yellow"/>
        </w:rPr>
        <w:t xml:space="preserve">1 </w:t>
      </w:r>
      <w:r w:rsidR="002F254E" w:rsidRPr="001E08AB">
        <w:rPr>
          <w:sz w:val="28"/>
          <w:szCs w:val="28"/>
          <w:highlight w:val="yellow"/>
        </w:rPr>
        <w:t>полугодии</w:t>
      </w:r>
      <w:r w:rsidR="00217635" w:rsidRPr="001E08AB">
        <w:rPr>
          <w:sz w:val="28"/>
          <w:szCs w:val="28"/>
          <w:highlight w:val="yellow"/>
        </w:rPr>
        <w:t xml:space="preserve"> </w:t>
      </w:r>
      <w:r w:rsidRPr="001E08AB">
        <w:rPr>
          <w:sz w:val="28"/>
          <w:szCs w:val="28"/>
          <w:highlight w:val="yellow"/>
        </w:rPr>
        <w:t>201</w:t>
      </w:r>
      <w:r w:rsidR="00217635" w:rsidRPr="001E08AB">
        <w:rPr>
          <w:sz w:val="28"/>
          <w:szCs w:val="28"/>
          <w:highlight w:val="yellow"/>
        </w:rPr>
        <w:t>9</w:t>
      </w:r>
      <w:r w:rsidRPr="001E08AB">
        <w:rPr>
          <w:sz w:val="28"/>
          <w:szCs w:val="28"/>
          <w:highlight w:val="yellow"/>
        </w:rPr>
        <w:t xml:space="preserve"> году не привлекались.</w:t>
      </w:r>
      <w:bookmarkStart w:id="0" w:name="_GoBack"/>
      <w:bookmarkEnd w:id="0"/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78007E" w:rsidRDefault="0078007E" w:rsidP="0078007E">
      <w:pPr>
        <w:pStyle w:val="a9"/>
        <w:spacing w:after="0"/>
        <w:jc w:val="both"/>
        <w:rPr>
          <w:sz w:val="28"/>
          <w:szCs w:val="28"/>
        </w:rPr>
      </w:pPr>
    </w:p>
    <w:p w:rsidR="0078007E" w:rsidRDefault="0078007E" w:rsidP="0078007E">
      <w:pPr>
        <w:pStyle w:val="a9"/>
        <w:spacing w:after="0"/>
        <w:jc w:val="both"/>
        <w:rPr>
          <w:sz w:val="28"/>
          <w:szCs w:val="28"/>
        </w:rPr>
      </w:pPr>
    </w:p>
    <w:p w:rsidR="00886888" w:rsidRPr="00886888" w:rsidRDefault="00886888" w:rsidP="0078007E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F719B3" w:rsidRPr="0078007E" w:rsidRDefault="00F719B3" w:rsidP="00F719B3">
      <w:pPr>
        <w:pStyle w:val="a9"/>
        <w:spacing w:after="0"/>
        <w:jc w:val="both"/>
        <w:rPr>
          <w:sz w:val="28"/>
          <w:szCs w:val="28"/>
        </w:rPr>
      </w:pPr>
      <w:r w:rsidRPr="0078007E">
        <w:rPr>
          <w:sz w:val="28"/>
          <w:szCs w:val="28"/>
        </w:rPr>
        <w:t>В связи с отсутствием мероприятий по осуществлению муниципального контроля в</w:t>
      </w:r>
      <w:r w:rsidR="00217635" w:rsidRPr="0078007E">
        <w:rPr>
          <w:sz w:val="28"/>
          <w:szCs w:val="28"/>
        </w:rPr>
        <w:t xml:space="preserve"> 1 </w:t>
      </w:r>
      <w:r w:rsidR="002F254E">
        <w:rPr>
          <w:sz w:val="28"/>
          <w:szCs w:val="28"/>
        </w:rPr>
        <w:t>полугодии</w:t>
      </w:r>
      <w:r w:rsidR="00217635" w:rsidRPr="0078007E">
        <w:rPr>
          <w:sz w:val="28"/>
          <w:szCs w:val="28"/>
        </w:rPr>
        <w:t xml:space="preserve"> </w:t>
      </w:r>
      <w:r w:rsidRPr="0078007E">
        <w:rPr>
          <w:sz w:val="28"/>
          <w:szCs w:val="28"/>
        </w:rPr>
        <w:t>201</w:t>
      </w:r>
      <w:r w:rsidR="00217635" w:rsidRPr="0078007E">
        <w:rPr>
          <w:sz w:val="28"/>
          <w:szCs w:val="28"/>
        </w:rPr>
        <w:t>9</w:t>
      </w:r>
      <w:r w:rsidRPr="0078007E">
        <w:rPr>
          <w:sz w:val="28"/>
          <w:szCs w:val="28"/>
        </w:rPr>
        <w:t xml:space="preserve"> год</w:t>
      </w:r>
      <w:r w:rsidR="002F254E">
        <w:rPr>
          <w:sz w:val="28"/>
          <w:szCs w:val="28"/>
        </w:rPr>
        <w:t>а</w:t>
      </w:r>
      <w:r w:rsidRPr="0078007E">
        <w:rPr>
          <w:sz w:val="28"/>
          <w:szCs w:val="28"/>
        </w:rPr>
        <w:t>, мер реагирования по фактам нарушений не принималось.</w:t>
      </w:r>
    </w:p>
    <w:p w:rsidR="00F719B3" w:rsidRDefault="00F719B3" w:rsidP="00F719B3">
      <w:pPr>
        <w:spacing w:line="100" w:lineRule="atLeast"/>
        <w:jc w:val="both"/>
        <w:rPr>
          <w:sz w:val="28"/>
          <w:szCs w:val="28"/>
        </w:rPr>
      </w:pPr>
      <w:r w:rsidRPr="0078007E">
        <w:rPr>
          <w:sz w:val="28"/>
          <w:szCs w:val="28"/>
        </w:rPr>
        <w:t xml:space="preserve">Проверки юридических лиц и индивидуальных предпринимателей в </w:t>
      </w:r>
      <w:r w:rsidR="00217635" w:rsidRPr="0078007E">
        <w:rPr>
          <w:sz w:val="28"/>
          <w:szCs w:val="28"/>
        </w:rPr>
        <w:t xml:space="preserve">1 </w:t>
      </w:r>
      <w:r w:rsidR="008B2ACB">
        <w:rPr>
          <w:sz w:val="28"/>
          <w:szCs w:val="28"/>
        </w:rPr>
        <w:t>полугодии</w:t>
      </w:r>
      <w:r w:rsidR="00217635" w:rsidRPr="0078007E">
        <w:rPr>
          <w:sz w:val="28"/>
          <w:szCs w:val="28"/>
        </w:rPr>
        <w:t xml:space="preserve"> </w:t>
      </w:r>
      <w:r w:rsidRPr="0078007E">
        <w:rPr>
          <w:sz w:val="28"/>
          <w:szCs w:val="28"/>
        </w:rPr>
        <w:t>201</w:t>
      </w:r>
      <w:r w:rsidR="00217635" w:rsidRPr="0078007E">
        <w:rPr>
          <w:sz w:val="28"/>
          <w:szCs w:val="28"/>
        </w:rPr>
        <w:t>9</w:t>
      </w:r>
      <w:r w:rsidRPr="0078007E"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 w:rsidRPr="0078007E">
        <w:rPr>
          <w:sz w:val="28"/>
          <w:szCs w:val="28"/>
        </w:rPr>
        <w:t xml:space="preserve"> администрацией Незамаевского сельского поселения не проводились.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деятельности ответственного в сфере осуществление муниципального контроля по администрации Незамаевского сельского поселения за</w:t>
      </w:r>
      <w:r w:rsidR="00217635">
        <w:rPr>
          <w:sz w:val="28"/>
          <w:szCs w:val="28"/>
        </w:rPr>
        <w:t xml:space="preserve"> 1 </w:t>
      </w:r>
      <w:proofErr w:type="gramStart"/>
      <w:r w:rsidR="008B2ACB">
        <w:rPr>
          <w:sz w:val="28"/>
          <w:szCs w:val="28"/>
        </w:rPr>
        <w:t>полугодие</w:t>
      </w:r>
      <w:r w:rsidR="00217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17635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217635">
        <w:rPr>
          <w:sz w:val="28"/>
          <w:szCs w:val="28"/>
        </w:rPr>
        <w:t xml:space="preserve">1 </w:t>
      </w:r>
      <w:r w:rsidR="008B2ACB">
        <w:rPr>
          <w:sz w:val="28"/>
          <w:szCs w:val="28"/>
        </w:rPr>
        <w:t>полугодие</w:t>
      </w:r>
      <w:r w:rsidR="0078007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8007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плановые проверки не запланированы;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на действия (бездействия) специалистов, осуществляющих </w:t>
      </w:r>
      <w:proofErr w:type="gramStart"/>
      <w:r>
        <w:rPr>
          <w:sz w:val="28"/>
          <w:szCs w:val="28"/>
        </w:rPr>
        <w:t>полномочия муниципального контроля</w:t>
      </w:r>
      <w:proofErr w:type="gramEnd"/>
      <w:r>
        <w:rPr>
          <w:sz w:val="28"/>
          <w:szCs w:val="28"/>
        </w:rPr>
        <w:t xml:space="preserve"> не поступало.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 контроля по средствам проведения проверок юридических лиц и индивидуальных предпринимателей позволит: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причинение вреда жизни и здоровью граждан, проживающих на территории района, животным и растениям;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или устранить нарушение прав человека;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земельного законодательства;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поступление дохода в местный бюджет (сокращение задолженности по земельному налогу).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проблемным вопросам можно отнести:</w:t>
      </w:r>
    </w:p>
    <w:p w:rsidR="00F719B3" w:rsidRDefault="00F719B3" w:rsidP="00F719B3">
      <w:pPr>
        <w:pStyle w:val="a9"/>
      </w:pPr>
      <w:r>
        <w:rPr>
          <w:sz w:val="28"/>
          <w:szCs w:val="28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  <w:r>
        <w:t> </w:t>
      </w:r>
    </w:p>
    <w:p w:rsidR="0078007E" w:rsidRDefault="0078007E" w:rsidP="00F719B3">
      <w:pPr>
        <w:pStyle w:val="a9"/>
      </w:pPr>
    </w:p>
    <w:p w:rsidR="0078007E" w:rsidRDefault="0078007E" w:rsidP="00F719B3">
      <w:pPr>
        <w:pStyle w:val="a9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качественного муниципального контроля, своевременного предотвращения </w:t>
      </w:r>
      <w:proofErr w:type="gramStart"/>
      <w:r>
        <w:rPr>
          <w:sz w:val="28"/>
          <w:szCs w:val="28"/>
        </w:rPr>
        <w:t>нарушений  законодательства</w:t>
      </w:r>
      <w:proofErr w:type="gramEnd"/>
      <w:r>
        <w:rPr>
          <w:sz w:val="28"/>
          <w:szCs w:val="28"/>
        </w:rPr>
        <w:t xml:space="preserve"> на территории сельского поселения необходимо: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</w:t>
      </w:r>
      <w:r w:rsidR="008B2ACB">
        <w:rPr>
          <w:sz w:val="28"/>
          <w:szCs w:val="28"/>
        </w:rPr>
        <w:t>ринимателями и гражданами на 2020</w:t>
      </w:r>
      <w:r>
        <w:rPr>
          <w:sz w:val="28"/>
          <w:szCs w:val="28"/>
        </w:rPr>
        <w:t xml:space="preserve"> год;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404177" w:rsidRPr="00F719B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F0" w:rsidRDefault="007D3FF0" w:rsidP="00404177">
      <w:r>
        <w:separator/>
      </w:r>
    </w:p>
  </w:endnote>
  <w:endnote w:type="continuationSeparator" w:id="0">
    <w:p w:rsidR="007D3FF0" w:rsidRDefault="007D3FF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8AB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F0" w:rsidRDefault="007D3FF0" w:rsidP="00404177">
      <w:r>
        <w:separator/>
      </w:r>
    </w:p>
  </w:footnote>
  <w:footnote w:type="continuationSeparator" w:id="0">
    <w:p w:rsidR="007D3FF0" w:rsidRDefault="007D3FF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187E"/>
    <w:rsid w:val="001E08AB"/>
    <w:rsid w:val="00217635"/>
    <w:rsid w:val="0025226F"/>
    <w:rsid w:val="002F254E"/>
    <w:rsid w:val="00404177"/>
    <w:rsid w:val="0042029C"/>
    <w:rsid w:val="004E69C4"/>
    <w:rsid w:val="005542D8"/>
    <w:rsid w:val="005A1F26"/>
    <w:rsid w:val="005B5D4B"/>
    <w:rsid w:val="006272E6"/>
    <w:rsid w:val="006961EB"/>
    <w:rsid w:val="00752C2F"/>
    <w:rsid w:val="00755FAF"/>
    <w:rsid w:val="007562CD"/>
    <w:rsid w:val="00765005"/>
    <w:rsid w:val="0078007E"/>
    <w:rsid w:val="007D3FF0"/>
    <w:rsid w:val="0083213D"/>
    <w:rsid w:val="00843529"/>
    <w:rsid w:val="00886888"/>
    <w:rsid w:val="00897080"/>
    <w:rsid w:val="008A0EF2"/>
    <w:rsid w:val="008B2ACB"/>
    <w:rsid w:val="008E7D6B"/>
    <w:rsid w:val="00934330"/>
    <w:rsid w:val="00987061"/>
    <w:rsid w:val="009D49C9"/>
    <w:rsid w:val="00A05A73"/>
    <w:rsid w:val="00A218C1"/>
    <w:rsid w:val="00A6696F"/>
    <w:rsid w:val="00AE3622"/>
    <w:rsid w:val="00B628C6"/>
    <w:rsid w:val="00C277E6"/>
    <w:rsid w:val="00CD6E5D"/>
    <w:rsid w:val="00CF4E3B"/>
    <w:rsid w:val="00D524F4"/>
    <w:rsid w:val="00D6563A"/>
    <w:rsid w:val="00D9606E"/>
    <w:rsid w:val="00DA0BF9"/>
    <w:rsid w:val="00DD671F"/>
    <w:rsid w:val="00E14580"/>
    <w:rsid w:val="00E823FF"/>
    <w:rsid w:val="00F31C3C"/>
    <w:rsid w:val="00F719B3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2019-07-01T12:24:00Z</dcterms:created>
  <dcterms:modified xsi:type="dcterms:W3CDTF">2019-07-02T07:43:00Z</dcterms:modified>
</cp:coreProperties>
</file>