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НЕЗАМАЕВСКОГО СЕЛЬСКОГО ПОСЕЛЕНИЯ ПАВЛОВСКОГО РАЙОНА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от______________                                                                   №____</w:t>
      </w:r>
    </w:p>
    <w:p w:rsidR="00670A92" w:rsidRDefault="00670A92" w:rsidP="00670A92">
      <w:pPr>
        <w:pStyle w:val="1"/>
        <w:spacing w:before="0" w:after="0"/>
        <w:ind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ст-ца</w:t>
      </w:r>
      <w:proofErr w:type="spellEnd"/>
      <w:r>
        <w:rPr>
          <w:b w:val="0"/>
          <w:sz w:val="28"/>
          <w:szCs w:val="28"/>
        </w:rPr>
        <w:t xml:space="preserve"> Незамаевская</w:t>
      </w:r>
    </w:p>
    <w:p w:rsidR="00670A92" w:rsidRDefault="00670A92" w:rsidP="00670A92">
      <w:pPr>
        <w:pStyle w:val="1"/>
        <w:spacing w:before="0" w:after="0"/>
        <w:ind w:firstLine="0"/>
        <w:rPr>
          <w:b w:val="0"/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b w:val="0"/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b w:val="0"/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Незамаевского сельского поселения Павловского района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19 января 2024 года № 10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муниципальной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программы «Реализация проектов местных инициатив в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Незамаевском сельском поселении Павловского района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на 2024-2026 годы»</w:t>
      </w:r>
    </w:p>
    <w:bookmarkEnd w:id="0"/>
    <w:p w:rsidR="00670A92" w:rsidRDefault="00670A92" w:rsidP="00670A92">
      <w:pPr>
        <w:pStyle w:val="a3"/>
        <w:ind w:firstLine="0"/>
        <w:jc w:val="center"/>
        <w:rPr>
          <w:sz w:val="28"/>
          <w:szCs w:val="28"/>
        </w:rPr>
      </w:pPr>
    </w:p>
    <w:p w:rsidR="00670A92" w:rsidRDefault="00670A92" w:rsidP="00670A92">
      <w:pPr>
        <w:pStyle w:val="a3"/>
        <w:ind w:firstLine="0"/>
        <w:jc w:val="center"/>
        <w:rPr>
          <w:sz w:val="28"/>
          <w:szCs w:val="28"/>
        </w:rPr>
      </w:pPr>
    </w:p>
    <w:p w:rsidR="00670A92" w:rsidRDefault="00670A92" w:rsidP="00670A92">
      <w:pPr>
        <w:pStyle w:val="a3"/>
        <w:ind w:firstLine="0"/>
        <w:jc w:val="center"/>
        <w:rPr>
          <w:sz w:val="28"/>
          <w:szCs w:val="28"/>
        </w:rPr>
      </w:pP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целях активизации участия жителей Незамаевского сельского поселения Павловского района в определении направления расходования средств бюджета Незамаевского сельского поселения Павловского района (далее -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самоуправления, в соответствии с постановлением администрации Незамаевского сельского поселения Павловского района от 08 сентября  2022 года  № 62 «Об утверждении Порядка принятия решения о разработке, формирования, реализации и оценки эффективности реализации муниципальных программ Незамаевского сельского поселения Павловского района»,  п о с т а н о в л я ю: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 Внести в пункт «Объемы бюджетных ассигнований муниципальной программы» паспорта муниципальной программы «Реализация проектов местных инициатив в Незамаевском сельском поселении Павловского район на 2024- 2026 годы», изложив его в новой редакции: </w:t>
      </w:r>
    </w:p>
    <w:tbl>
      <w:tblPr>
        <w:tblW w:w="975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6123"/>
      </w:tblGrid>
      <w:tr w:rsidR="00670A92" w:rsidTr="00670A92">
        <w:tc>
          <w:tcPr>
            <w:tcW w:w="3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- </w:t>
            </w:r>
            <w:r w:rsidR="00C777AC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 тыс. рублей.</w:t>
            </w:r>
          </w:p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C777AC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 тыс. рублей;</w:t>
            </w:r>
          </w:p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- 100,00 тыс. рублей;</w:t>
            </w:r>
          </w:p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- 100,00 тыс. рублей.</w:t>
            </w:r>
          </w:p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 - местный бюджет</w:t>
            </w:r>
            <w:r w:rsidR="00C777AC">
              <w:rPr>
                <w:sz w:val="28"/>
                <w:szCs w:val="28"/>
              </w:rPr>
              <w:t xml:space="preserve"> 650,00 тыс. рублей, внебюджетные источники- 150,00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0A92" w:rsidRDefault="00670A92" w:rsidP="00670A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Внести изменения в раздел 4 паспорта муниципальной программы «Реализация проектов местных инициатив в Незамаевском сельском поселении Павловского район на 2024- 2026 годы», изложив его в новой редакции:</w:t>
      </w:r>
    </w:p>
    <w:p w:rsidR="00670A92" w:rsidRDefault="00670A92" w:rsidP="00670A92">
      <w:pPr>
        <w:pStyle w:val="a3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«4. Обоснование ресурсного обеспечения муниципальной программы.</w:t>
      </w:r>
    </w:p>
    <w:p w:rsidR="00670A92" w:rsidRDefault="00670A92" w:rsidP="00670A92">
      <w:pPr>
        <w:pStyle w:val="a3"/>
        <w:rPr>
          <w:sz w:val="28"/>
          <w:szCs w:val="28"/>
        </w:rPr>
      </w:pP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- </w:t>
      </w:r>
      <w:r w:rsidR="00C777AC">
        <w:rPr>
          <w:sz w:val="28"/>
          <w:szCs w:val="28"/>
        </w:rPr>
        <w:t>800</w:t>
      </w:r>
      <w:r>
        <w:rPr>
          <w:sz w:val="28"/>
          <w:szCs w:val="28"/>
        </w:rPr>
        <w:t>,00 тыс. рублей.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="00C777AC">
        <w:rPr>
          <w:sz w:val="28"/>
          <w:szCs w:val="28"/>
        </w:rPr>
        <w:t>600</w:t>
      </w:r>
      <w:r>
        <w:rPr>
          <w:sz w:val="28"/>
          <w:szCs w:val="28"/>
        </w:rPr>
        <w:t>,00 тыс. рублей;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2025 год - 100,00 тыс. рублей;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2026 год - 100,00 тыс. рублей.</w:t>
      </w:r>
    </w:p>
    <w:p w:rsidR="00C777AC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- местный бюджет</w:t>
      </w:r>
      <w:r w:rsidR="00C777AC">
        <w:rPr>
          <w:sz w:val="28"/>
          <w:szCs w:val="28"/>
        </w:rPr>
        <w:t xml:space="preserve"> 650 тыс. рублей,</w:t>
      </w:r>
    </w:p>
    <w:p w:rsidR="00670A92" w:rsidRDefault="00C777AC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внебюджетные источники 150,0 тыс. рублей</w:t>
      </w:r>
      <w:r w:rsidR="00670A92">
        <w:rPr>
          <w:sz w:val="28"/>
          <w:szCs w:val="28"/>
        </w:rPr>
        <w:t>.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«Реализация проектов местных инициатив в Незамаевском сельском поселении Павловского района на 2024-2026 годы (приложение № 2 к муниципальной программе)</w:t>
      </w:r>
      <w:r w:rsidR="00F000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0A92" w:rsidRDefault="00F00080" w:rsidP="00F0008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Внести изменения в приложение № 2 к муниципальной программе «Реализация проектов местных инициатив в Незамаевском сельском поселении Павловского район на 2024- 2026 годы», изложив его в новой редакции (приложение).</w:t>
      </w:r>
    </w:p>
    <w:p w:rsidR="00670A92" w:rsidRDefault="00670A92" w:rsidP="00670A92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>2. Обнародовать настоящее постановление в установленных местах и обеспечить его размещение (опубликование) на официальном сайте администрации Незамаевского сельского поселения Павловского района в информационно-телекоммуникационной сети «Интернет».</w:t>
      </w:r>
    </w:p>
    <w:p w:rsidR="00670A92" w:rsidRDefault="00670A92" w:rsidP="00670A92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после его официального обнародования</w:t>
      </w:r>
      <w:r w:rsidR="00F000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0A92" w:rsidRDefault="00670A92" w:rsidP="00670A92">
      <w:pPr>
        <w:pStyle w:val="a3"/>
        <w:rPr>
          <w:sz w:val="28"/>
          <w:szCs w:val="28"/>
        </w:rPr>
      </w:pPr>
    </w:p>
    <w:p w:rsidR="00670A92" w:rsidRDefault="00670A92" w:rsidP="00670A92">
      <w:pPr>
        <w:pStyle w:val="a3"/>
        <w:rPr>
          <w:sz w:val="28"/>
          <w:szCs w:val="28"/>
        </w:rPr>
      </w:pPr>
    </w:p>
    <w:p w:rsidR="00670A92" w:rsidRDefault="00670A92" w:rsidP="00670A92">
      <w:pPr>
        <w:pStyle w:val="a3"/>
        <w:rPr>
          <w:sz w:val="28"/>
          <w:szCs w:val="28"/>
        </w:rPr>
      </w:pPr>
    </w:p>
    <w:p w:rsidR="00670A92" w:rsidRDefault="00670A92" w:rsidP="00670A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Незамаевского сельского </w:t>
      </w:r>
    </w:p>
    <w:p w:rsidR="00670A92" w:rsidRDefault="00670A92" w:rsidP="00670A92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С.А. Левченко</w:t>
      </w: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  <w:sectPr w:rsidR="00F00080" w:rsidSect="0038522C">
          <w:headerReference w:type="default" r:id="rId6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  <w:gridCol w:w="5103"/>
      </w:tblGrid>
      <w:tr w:rsidR="00F00080" w:rsidTr="00B53F4D">
        <w:tc>
          <w:tcPr>
            <w:tcW w:w="9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080" w:rsidRDefault="00F00080" w:rsidP="00B53F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Незамаевского сельского поселения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Павловского района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</w:t>
            </w: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>____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F00080" w:rsidRDefault="00F00080" w:rsidP="00B53F4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«Реализация проектов местных инициатив в Незамаевском сельском поселении Павловского района  </w:t>
            </w:r>
          </w:p>
          <w:p w:rsidR="00F00080" w:rsidRDefault="00F00080" w:rsidP="00B53F4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2024-2026 годы»</w:t>
            </w:r>
          </w:p>
        </w:tc>
      </w:tr>
    </w:tbl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</w:t>
      </w:r>
    </w:p>
    <w:p w:rsidR="00F00080" w:rsidRDefault="00F00080" w:rsidP="00F000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«Реализация проектов местных инициатив в Незамаевском сельском поселении Павловского района на 2024-2026 годы»</w:t>
      </w:r>
    </w:p>
    <w:p w:rsidR="00F00080" w:rsidRDefault="00F00080" w:rsidP="00F00080">
      <w:pPr>
        <w:pStyle w:val="a4"/>
        <w:rPr>
          <w:sz w:val="28"/>
          <w:szCs w:val="28"/>
        </w:rPr>
      </w:pPr>
    </w:p>
    <w:tbl>
      <w:tblPr>
        <w:tblW w:w="1485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073"/>
        <w:gridCol w:w="852"/>
        <w:gridCol w:w="1266"/>
        <w:gridCol w:w="43"/>
        <w:gridCol w:w="10"/>
        <w:gridCol w:w="1085"/>
        <w:gridCol w:w="47"/>
        <w:gridCol w:w="949"/>
        <w:gridCol w:w="19"/>
        <w:gridCol w:w="26"/>
        <w:gridCol w:w="951"/>
        <w:gridCol w:w="39"/>
        <w:gridCol w:w="849"/>
        <w:gridCol w:w="80"/>
        <w:gridCol w:w="2469"/>
        <w:gridCol w:w="14"/>
        <w:gridCol w:w="3491"/>
      </w:tblGrid>
      <w:tr w:rsidR="00F00080" w:rsidTr="00F00080"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07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 мероприятий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Ста</w:t>
            </w:r>
          </w:p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тус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финансирования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Объем финансирования, всего (тыс. руб.)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годам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F00080" w:rsidTr="00F00080"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rPr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rPr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17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41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66"/>
              <w:rPr>
                <w:szCs w:val="24"/>
              </w:rPr>
            </w:pPr>
            <w:r>
              <w:rPr>
                <w:szCs w:val="24"/>
              </w:rPr>
              <w:t>2026 год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159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159"/>
              <w:rPr>
                <w:szCs w:val="24"/>
              </w:rPr>
            </w:pPr>
          </w:p>
        </w:tc>
      </w:tr>
      <w:tr w:rsidR="00F00080" w:rsidTr="00F00080">
        <w:tc>
          <w:tcPr>
            <w:tcW w:w="5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00080" w:rsidTr="00C777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C777A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32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C777AC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00080" w:rsidTr="00F00080"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Цель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32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38" w:type="dxa"/>
            <w:gridSpan w:val="15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Внедрение и развитие инструментов инициативного бюджетирования на территории Незамаевского сельского поселения Павловского района, развитие местного самоуправления путем повышения гражданской активности, вовлечения граждан в осуществление местного самоуправления.</w:t>
            </w:r>
          </w:p>
        </w:tc>
      </w:tr>
      <w:tr w:rsidR="00F00080" w:rsidTr="00F00080">
        <w:tc>
          <w:tcPr>
            <w:tcW w:w="5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073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Задача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32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8" w:type="dxa"/>
            <w:gridSpan w:val="15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C777A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Поддержка проектов развития территорий Незамаевского сельского поселения Павловского района, основанных на местных инициативах; поддержка местных инициатив граждан по вопросам развития территории.</w:t>
            </w:r>
          </w:p>
        </w:tc>
      </w:tr>
      <w:tr w:rsidR="00F00080" w:rsidTr="00F00080">
        <w:trPr>
          <w:trHeight w:val="46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1.1.1.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Проведение конкурсного отбора проектов местных инициатив; </w:t>
            </w: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проектов местных инициатив по итогам конкурсного отбора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800</w:t>
            </w:r>
            <w:r w:rsidR="00F00080">
              <w:rPr>
                <w:szCs w:val="24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600</w:t>
            </w:r>
            <w:r w:rsidR="00F00080">
              <w:rPr>
                <w:szCs w:val="24"/>
              </w:rPr>
              <w:t>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Развитие местного самоуправления путем повышения гражданской активности, вовлечения граждан в осуществление местного самоуправления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Администрация Незамаевского сельского поселения Павловского района</w:t>
            </w:r>
          </w:p>
        </w:tc>
      </w:tr>
      <w:tr w:rsidR="00F00080" w:rsidTr="00F00080"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Федераль</w:t>
            </w:r>
            <w:proofErr w:type="spellEnd"/>
          </w:p>
          <w:p w:rsidR="00F00080" w:rsidRDefault="00F00080" w:rsidP="00B53F4D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Краевой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650,00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450,00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9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Внебюджетный источники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490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800</w:t>
            </w:r>
            <w:r w:rsidR="00F00080"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600</w:t>
            </w:r>
            <w:r w:rsidR="00F00080">
              <w:rPr>
                <w:szCs w:val="24"/>
              </w:rPr>
              <w:t>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920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Федераль</w:t>
            </w:r>
            <w:proofErr w:type="spellEnd"/>
          </w:p>
          <w:p w:rsidR="00F00080" w:rsidRDefault="00F00080" w:rsidP="00B53F4D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623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Краевой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675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  <w:p w:rsidR="00C777AC" w:rsidRDefault="00C777AC" w:rsidP="00B53F4D">
            <w:pPr>
              <w:pStyle w:val="a4"/>
              <w:rPr>
                <w:szCs w:val="24"/>
              </w:rPr>
            </w:pPr>
          </w:p>
          <w:p w:rsidR="00C777AC" w:rsidRDefault="00C777AC" w:rsidP="00B53F4D">
            <w:pPr>
              <w:pStyle w:val="a4"/>
              <w:rPr>
                <w:szCs w:val="24"/>
              </w:rPr>
            </w:pPr>
          </w:p>
          <w:p w:rsidR="00C777AC" w:rsidRDefault="00C777AC" w:rsidP="00B53F4D">
            <w:pPr>
              <w:pStyle w:val="a4"/>
              <w:rPr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650,00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450,00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920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Внебюджетный источники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</w:tbl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Незамаевского сельского </w:t>
      </w:r>
    </w:p>
    <w:p w:rsidR="00F00080" w:rsidRDefault="00F00080" w:rsidP="00F00080">
      <w:pPr>
        <w:pStyle w:val="a4"/>
      </w:pPr>
      <w:r>
        <w:rPr>
          <w:sz w:val="28"/>
          <w:szCs w:val="28"/>
        </w:rPr>
        <w:t>поселения Павловского района                                                                                                                                  С.А. Левченко</w:t>
      </w: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D87444" w:rsidRPr="00670A92" w:rsidRDefault="00D87444" w:rsidP="00670A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444" w:rsidRPr="00670A92" w:rsidSect="00F000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1B" w:rsidRDefault="00936B1B" w:rsidP="0038522C">
      <w:pPr>
        <w:spacing w:after="0" w:line="240" w:lineRule="auto"/>
      </w:pPr>
      <w:r>
        <w:separator/>
      </w:r>
    </w:p>
  </w:endnote>
  <w:endnote w:type="continuationSeparator" w:id="0">
    <w:p w:rsidR="00936B1B" w:rsidRDefault="00936B1B" w:rsidP="003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1B" w:rsidRDefault="00936B1B" w:rsidP="0038522C">
      <w:pPr>
        <w:spacing w:after="0" w:line="240" w:lineRule="auto"/>
      </w:pPr>
      <w:r>
        <w:separator/>
      </w:r>
    </w:p>
  </w:footnote>
  <w:footnote w:type="continuationSeparator" w:id="0">
    <w:p w:rsidR="00936B1B" w:rsidRDefault="00936B1B" w:rsidP="003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662270"/>
      <w:docPartObj>
        <w:docPartGallery w:val="Page Numbers (Top of Page)"/>
        <w:docPartUnique/>
      </w:docPartObj>
    </w:sdtPr>
    <w:sdtContent>
      <w:p w:rsidR="0038522C" w:rsidRDefault="0038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7D">
          <w:rPr>
            <w:noProof/>
          </w:rPr>
          <w:t>5</w:t>
        </w:r>
        <w:r>
          <w:fldChar w:fldCharType="end"/>
        </w:r>
      </w:p>
    </w:sdtContent>
  </w:sdt>
  <w:p w:rsidR="0038522C" w:rsidRDefault="003852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F"/>
    <w:rsid w:val="0038522C"/>
    <w:rsid w:val="00670A92"/>
    <w:rsid w:val="007335CF"/>
    <w:rsid w:val="00936B1B"/>
    <w:rsid w:val="00C777AC"/>
    <w:rsid w:val="00D64B7D"/>
    <w:rsid w:val="00D87444"/>
    <w:rsid w:val="00F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0EF9-EAEE-4632-B5C6-4E8217BE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670A92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A9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670A92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4">
    <w:name w:val="Прижатый влево"/>
    <w:basedOn w:val="a"/>
    <w:rsid w:val="00670A9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22C"/>
  </w:style>
  <w:style w:type="paragraph" w:styleId="a7">
    <w:name w:val="footer"/>
    <w:basedOn w:val="a"/>
    <w:link w:val="a8"/>
    <w:uiPriority w:val="99"/>
    <w:unhideWhenUsed/>
    <w:rsid w:val="0038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22C"/>
  </w:style>
  <w:style w:type="paragraph" w:styleId="a9">
    <w:name w:val="Balloon Text"/>
    <w:basedOn w:val="a"/>
    <w:link w:val="aa"/>
    <w:uiPriority w:val="99"/>
    <w:semiHidden/>
    <w:unhideWhenUsed/>
    <w:rsid w:val="0038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</dc:creator>
  <cp:keywords/>
  <dc:description/>
  <cp:lastModifiedBy>Nez</cp:lastModifiedBy>
  <cp:revision>3</cp:revision>
  <cp:lastPrinted>2024-02-16T08:42:00Z</cp:lastPrinted>
  <dcterms:created xsi:type="dcterms:W3CDTF">2024-02-16T08:12:00Z</dcterms:created>
  <dcterms:modified xsi:type="dcterms:W3CDTF">2024-02-16T10:04:00Z</dcterms:modified>
</cp:coreProperties>
</file>